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E4" w:rsidRDefault="00A735E4" w:rsidP="00EB63DD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AppData\Local\Microsoft\Windows\Temporary Internet Files\Content.Word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5E4" w:rsidRDefault="00A735E4" w:rsidP="00EB63DD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A735E4" w:rsidRDefault="00A735E4" w:rsidP="00EB63DD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A735E4" w:rsidRDefault="00A735E4" w:rsidP="00EB63DD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A735E4" w:rsidRDefault="00A735E4" w:rsidP="00EB63DD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bookmarkStart w:id="0" w:name="_GoBack"/>
      <w:bookmarkEnd w:id="0"/>
      <w:r w:rsidRPr="00EB63D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СОДЕРЖАНИЕ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763"/>
        <w:gridCol w:w="1808"/>
      </w:tblGrid>
      <w:tr w:rsidR="00EB63DD" w:rsidRPr="00EB63DD" w:rsidTr="002A6350">
        <w:tc>
          <w:tcPr>
            <w:tcW w:w="7763" w:type="dxa"/>
          </w:tcPr>
          <w:p w:rsidR="00EB63DD" w:rsidRPr="00EB63DD" w:rsidRDefault="00EB63DD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63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Пояснительная записка</w:t>
            </w:r>
          </w:p>
        </w:tc>
        <w:tc>
          <w:tcPr>
            <w:tcW w:w="1808" w:type="dxa"/>
          </w:tcPr>
          <w:p w:rsidR="00EB63DD" w:rsidRPr="00EB63DD" w:rsidRDefault="00EB63DD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63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EB63DD" w:rsidRPr="00EB63DD" w:rsidTr="002A6350">
        <w:tc>
          <w:tcPr>
            <w:tcW w:w="7763" w:type="dxa"/>
          </w:tcPr>
          <w:p w:rsidR="00EB63DD" w:rsidRPr="00EB63DD" w:rsidRDefault="00CF1361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  <w:r w:rsidR="00EB63DD" w:rsidRPr="00EB63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EB63DD" w:rsidRPr="00EB63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Цели и задачи реализации программы</w:t>
            </w:r>
          </w:p>
        </w:tc>
        <w:tc>
          <w:tcPr>
            <w:tcW w:w="1808" w:type="dxa"/>
          </w:tcPr>
          <w:p w:rsidR="00EB63DD" w:rsidRPr="00EB63DD" w:rsidRDefault="00B06DB9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EB63DD" w:rsidRPr="00EB63DD" w:rsidTr="002A6350">
        <w:tc>
          <w:tcPr>
            <w:tcW w:w="7763" w:type="dxa"/>
          </w:tcPr>
          <w:p w:rsidR="00EB63DD" w:rsidRPr="00EB63DD" w:rsidRDefault="00CF1361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  <w:r w:rsidR="00EB63DD" w:rsidRPr="00EB63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EB63DD" w:rsidRPr="00EB63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Принципы и подходы к формированию программы</w:t>
            </w:r>
          </w:p>
        </w:tc>
        <w:tc>
          <w:tcPr>
            <w:tcW w:w="1808" w:type="dxa"/>
          </w:tcPr>
          <w:p w:rsidR="00EB63DD" w:rsidRPr="00EB63DD" w:rsidRDefault="00EB63DD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63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EB63DD" w:rsidRPr="00EB63DD" w:rsidTr="002A6350">
        <w:tc>
          <w:tcPr>
            <w:tcW w:w="7763" w:type="dxa"/>
          </w:tcPr>
          <w:p w:rsidR="00CF1361" w:rsidRDefault="00EB63DD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13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EB6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  <w:r w:rsidR="00CF13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B6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Задачи программы по возрастным группам (в </w:t>
            </w:r>
            <w:r w:rsidR="00CF13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сравнении с базовой программой)</w:t>
            </w:r>
          </w:p>
          <w:p w:rsidR="00CF1361" w:rsidRDefault="00CF1361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EB63DD" w:rsidRPr="00EB6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B63DD" w:rsidRPr="00EB6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собенности реализации программы</w:t>
            </w:r>
          </w:p>
          <w:p w:rsidR="00CF1361" w:rsidRDefault="00CF1361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1.5. Содержание программы</w:t>
            </w:r>
          </w:p>
          <w:p w:rsidR="00EB63DD" w:rsidRPr="00CF1361" w:rsidRDefault="00CF1361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EB63DD" w:rsidRPr="00EB6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B63DD" w:rsidRPr="00EB6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Планируемые результаты</w:t>
            </w:r>
          </w:p>
        </w:tc>
        <w:tc>
          <w:tcPr>
            <w:tcW w:w="1808" w:type="dxa"/>
          </w:tcPr>
          <w:p w:rsidR="00EB63DD" w:rsidRPr="00EB63DD" w:rsidRDefault="00B06DB9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  <w:p w:rsidR="00EB63DD" w:rsidRPr="00EB63DD" w:rsidRDefault="00EB63DD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B63DD" w:rsidRPr="00EB63DD" w:rsidRDefault="00EB63DD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63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B06D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  <w:p w:rsidR="00EB63DD" w:rsidRPr="00EB63DD" w:rsidRDefault="00EB63DD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63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  <w:p w:rsidR="00EB63DD" w:rsidRPr="00EB63DD" w:rsidRDefault="00EB63DD" w:rsidP="00B06DB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63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06D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433D07" w:rsidRPr="00EB63DD" w:rsidTr="002A6350">
        <w:trPr>
          <w:trHeight w:val="381"/>
        </w:trPr>
        <w:tc>
          <w:tcPr>
            <w:tcW w:w="7763" w:type="dxa"/>
            <w:hideMark/>
          </w:tcPr>
          <w:p w:rsidR="00433D07" w:rsidRPr="00EB63DD" w:rsidRDefault="00433D07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6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Организационно </w:t>
            </w:r>
            <w:r w:rsidR="00AC5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B6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условия</w:t>
            </w:r>
          </w:p>
        </w:tc>
        <w:tc>
          <w:tcPr>
            <w:tcW w:w="1808" w:type="dxa"/>
            <w:hideMark/>
          </w:tcPr>
          <w:p w:rsidR="00433D07" w:rsidRPr="00433D07" w:rsidRDefault="00433D07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</w:tc>
      </w:tr>
      <w:tr w:rsidR="00433D07" w:rsidRPr="00EB63DD" w:rsidTr="002A6350">
        <w:trPr>
          <w:trHeight w:val="390"/>
        </w:trPr>
        <w:tc>
          <w:tcPr>
            <w:tcW w:w="7763" w:type="dxa"/>
          </w:tcPr>
          <w:p w:rsidR="00433D07" w:rsidRPr="00EB63DD" w:rsidRDefault="00CF1361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433D07" w:rsidRPr="00EB6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Кадровые условия</w:t>
            </w:r>
            <w:r w:rsidR="00433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</w:p>
        </w:tc>
        <w:tc>
          <w:tcPr>
            <w:tcW w:w="1808" w:type="dxa"/>
          </w:tcPr>
          <w:p w:rsidR="00433D07" w:rsidRDefault="00433D07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433D07" w:rsidRPr="00EB63DD" w:rsidTr="002A6350">
        <w:trPr>
          <w:trHeight w:val="277"/>
        </w:trPr>
        <w:tc>
          <w:tcPr>
            <w:tcW w:w="7763" w:type="dxa"/>
          </w:tcPr>
          <w:p w:rsidR="00433D07" w:rsidRPr="00EB63DD" w:rsidRDefault="00CF1361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433D07" w:rsidRPr="00EB6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2.2.Материально – технические условия</w:t>
            </w:r>
            <w:r w:rsidR="00433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</w:p>
        </w:tc>
        <w:tc>
          <w:tcPr>
            <w:tcW w:w="1808" w:type="dxa"/>
          </w:tcPr>
          <w:p w:rsidR="00433D07" w:rsidRDefault="00433D07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433D07" w:rsidRPr="00EB63DD" w:rsidTr="002A6350">
        <w:trPr>
          <w:trHeight w:val="306"/>
        </w:trPr>
        <w:tc>
          <w:tcPr>
            <w:tcW w:w="7763" w:type="dxa"/>
          </w:tcPr>
          <w:p w:rsidR="00433D07" w:rsidRDefault="00CF1361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433D07" w:rsidRPr="00EB6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2.3.Дидактические условия</w:t>
            </w:r>
          </w:p>
        </w:tc>
        <w:tc>
          <w:tcPr>
            <w:tcW w:w="1808" w:type="dxa"/>
          </w:tcPr>
          <w:p w:rsidR="00433D07" w:rsidRDefault="00433D07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433D07" w:rsidRPr="00EB63DD" w:rsidTr="002A6350">
        <w:trPr>
          <w:trHeight w:val="405"/>
        </w:trPr>
        <w:tc>
          <w:tcPr>
            <w:tcW w:w="7763" w:type="dxa"/>
          </w:tcPr>
          <w:p w:rsidR="00433D07" w:rsidRPr="00EB63DD" w:rsidRDefault="00CF1361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  <w:r w:rsidR="00433D07" w:rsidRPr="00EB63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2.4.Календарный учебный график</w:t>
            </w:r>
          </w:p>
        </w:tc>
        <w:tc>
          <w:tcPr>
            <w:tcW w:w="1808" w:type="dxa"/>
          </w:tcPr>
          <w:p w:rsidR="00433D07" w:rsidRDefault="00433D07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433D07" w:rsidRPr="00EB63DD" w:rsidTr="002A6350">
        <w:trPr>
          <w:trHeight w:val="240"/>
        </w:trPr>
        <w:tc>
          <w:tcPr>
            <w:tcW w:w="7763" w:type="dxa"/>
          </w:tcPr>
          <w:p w:rsidR="00CF1361" w:rsidRPr="00EB63DD" w:rsidRDefault="00433D07" w:rsidP="00906E0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63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  Рабочая программа    </w:t>
            </w:r>
          </w:p>
        </w:tc>
        <w:tc>
          <w:tcPr>
            <w:tcW w:w="1808" w:type="dxa"/>
          </w:tcPr>
          <w:p w:rsidR="00433D07" w:rsidRDefault="00433D07" w:rsidP="00326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26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F1361" w:rsidRPr="00EB63DD" w:rsidTr="002A6350">
        <w:trPr>
          <w:trHeight w:val="330"/>
        </w:trPr>
        <w:tc>
          <w:tcPr>
            <w:tcW w:w="7763" w:type="dxa"/>
          </w:tcPr>
          <w:p w:rsidR="00CF1361" w:rsidRPr="00CF1361" w:rsidRDefault="00CF1361" w:rsidP="00CF13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3.1. </w:t>
            </w:r>
            <w:r w:rsidRPr="00CF13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1808" w:type="dxa"/>
          </w:tcPr>
          <w:p w:rsidR="00CF1361" w:rsidRDefault="00B06DB9" w:rsidP="00326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26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F1361" w:rsidRPr="00EB63DD" w:rsidTr="002A6350">
        <w:trPr>
          <w:trHeight w:val="240"/>
        </w:trPr>
        <w:tc>
          <w:tcPr>
            <w:tcW w:w="7763" w:type="dxa"/>
          </w:tcPr>
          <w:p w:rsidR="00CF1361" w:rsidRPr="00CF1361" w:rsidRDefault="00CF1361" w:rsidP="00CF13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3.2.</w:t>
            </w:r>
            <w:r w:rsidR="00AC57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Учебный</w:t>
            </w:r>
            <w:r w:rsidR="00B06D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план</w:t>
            </w:r>
          </w:p>
        </w:tc>
        <w:tc>
          <w:tcPr>
            <w:tcW w:w="1808" w:type="dxa"/>
          </w:tcPr>
          <w:p w:rsidR="00CF1361" w:rsidRDefault="00B06DB9" w:rsidP="00433D0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EB63DD" w:rsidRPr="00EB63DD" w:rsidTr="002A6350">
        <w:tc>
          <w:tcPr>
            <w:tcW w:w="7763" w:type="dxa"/>
            <w:hideMark/>
          </w:tcPr>
          <w:p w:rsidR="00EB63DD" w:rsidRPr="00EB63DD" w:rsidRDefault="00CF1361" w:rsidP="006D4B8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3.</w:t>
            </w:r>
            <w:r w:rsidR="006D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06DB9" w:rsidRPr="00EB6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Оценочные материалы</w:t>
            </w:r>
          </w:p>
        </w:tc>
        <w:tc>
          <w:tcPr>
            <w:tcW w:w="1808" w:type="dxa"/>
            <w:hideMark/>
          </w:tcPr>
          <w:p w:rsidR="00EB63DD" w:rsidRPr="00EB63DD" w:rsidRDefault="00433D07" w:rsidP="006D4B8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6D4B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CF1361" w:rsidRPr="00EB63DD" w:rsidTr="002A6350">
        <w:tc>
          <w:tcPr>
            <w:tcW w:w="7763" w:type="dxa"/>
          </w:tcPr>
          <w:p w:rsidR="00CF1361" w:rsidRDefault="00CF1361" w:rsidP="006D4B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3.</w:t>
            </w:r>
            <w:r w:rsidR="006D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06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Планируемые результаты</w:t>
            </w:r>
          </w:p>
        </w:tc>
        <w:tc>
          <w:tcPr>
            <w:tcW w:w="1808" w:type="dxa"/>
          </w:tcPr>
          <w:p w:rsidR="00CF1361" w:rsidRDefault="00B06DB9" w:rsidP="0041762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4176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B06DB9" w:rsidRPr="00EB63DD" w:rsidTr="002A6350">
        <w:tc>
          <w:tcPr>
            <w:tcW w:w="7763" w:type="dxa"/>
          </w:tcPr>
          <w:p w:rsidR="00B06DB9" w:rsidRDefault="00B06DB9" w:rsidP="006D4B8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3.</w:t>
            </w:r>
            <w:r w:rsidR="006D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B6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Методические  материалы</w:t>
            </w:r>
          </w:p>
        </w:tc>
        <w:tc>
          <w:tcPr>
            <w:tcW w:w="1808" w:type="dxa"/>
          </w:tcPr>
          <w:p w:rsidR="00B06DB9" w:rsidRDefault="00B06DB9" w:rsidP="0041762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4176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</w:tbl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906E0A" w:rsidRDefault="00906E0A" w:rsidP="00433D0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417622" w:rsidRDefault="00417622" w:rsidP="00433D0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417622" w:rsidRDefault="00417622" w:rsidP="00433D0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417622" w:rsidRDefault="00417622" w:rsidP="00433D0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3266B6" w:rsidRPr="00EB63DD" w:rsidRDefault="003266B6" w:rsidP="00433D0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EB63DD" w:rsidRPr="0040634A" w:rsidRDefault="00EB63DD" w:rsidP="009B1B1E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Andale Sans UI" w:hAnsi="Times New Roman" w:cs="Times New Roman"/>
          <w:b/>
          <w:kern w:val="1"/>
          <w:sz w:val="32"/>
          <w:szCs w:val="28"/>
        </w:rPr>
      </w:pPr>
      <w:r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1. </w:t>
      </w:r>
      <w:r w:rsidR="009B1B1E" w:rsidRPr="0040634A">
        <w:rPr>
          <w:rFonts w:ascii="Times New Roman" w:eastAsia="Andale Sans UI" w:hAnsi="Times New Roman" w:cs="Times New Roman"/>
          <w:b/>
          <w:kern w:val="1"/>
          <w:sz w:val="32"/>
          <w:szCs w:val="28"/>
        </w:rPr>
        <w:t>Пояснительная записка</w:t>
      </w:r>
    </w:p>
    <w:p w:rsidR="00EB63DD" w:rsidRDefault="00EB63DD" w:rsidP="00EB63DD">
      <w:pPr>
        <w:pStyle w:val="aa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дополнительного образования детей разрабатывалась в соответствии с Федеральным законом от 29 декабря 2012 г. № 273-ФЗ «Об образовании в Российской Федерации» и Федеральным государственным образовательным стандартом дошкольного образования.</w:t>
      </w:r>
    </w:p>
    <w:p w:rsidR="00EB63DD" w:rsidRDefault="00EB63DD" w:rsidP="00EB63DD">
      <w:pPr>
        <w:pStyle w:val="aa"/>
        <w:shd w:val="clear" w:color="auto" w:fill="FFFFFF"/>
        <w:spacing w:after="109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Программы включает дополнительное образование детей дошкольного возраста по реализации образовательной области художественно – эстетическое развитие и  обеспечивают социальную ситуацию развития личности ребенка.</w:t>
      </w:r>
    </w:p>
    <w:p w:rsidR="00EB63DD" w:rsidRDefault="00EB63DD" w:rsidP="00EB63DD">
      <w:pPr>
        <w:pStyle w:val="aa"/>
        <w:shd w:val="clear" w:color="auto" w:fill="FFFFFF"/>
        <w:spacing w:after="109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направлена на эмоциональное, духовное, физическое развитие дошкольника. Сочетание духовного и физического необходимо для развития личности ребенка.</w:t>
      </w:r>
    </w:p>
    <w:p w:rsidR="00EB63DD" w:rsidRDefault="00EB63DD" w:rsidP="00EB63DD">
      <w:pPr>
        <w:pStyle w:val="aa"/>
        <w:shd w:val="clear" w:color="auto" w:fill="FFFFFF"/>
        <w:spacing w:after="109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“Хореография” направлена на обучение хореографии детей от пяти до семи лет и рассчитана на 4 года обучения. </w:t>
      </w:r>
    </w:p>
    <w:p w:rsidR="00EB63DD" w:rsidRPr="00EB63DD" w:rsidRDefault="00EB63DD" w:rsidP="00EB63DD">
      <w:pPr>
        <w:pStyle w:val="a6"/>
        <w:spacing w:line="360" w:lineRule="auto"/>
        <w:ind w:firstLine="540"/>
        <w:rPr>
          <w:b/>
          <w:sz w:val="32"/>
          <w:szCs w:val="32"/>
        </w:rPr>
      </w:pPr>
      <w:r>
        <w:rPr>
          <w:b/>
          <w:sz w:val="32"/>
          <w:szCs w:val="32"/>
        </w:rPr>
        <w:t>1.1. Цели  и задачи реализации Программы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 программы</w:t>
      </w: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B63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выявление, раскрытие и развитие специальных (художественных) способностей каждого воспитанника, развитие личности дошкольника, которая реализуется через выполнение </w:t>
      </w:r>
      <w:r w:rsidRPr="00EB63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задач</w:t>
      </w:r>
      <w:r w:rsidRPr="00EB63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EB63DD" w:rsidRPr="00EB63DD" w:rsidRDefault="00EB63DD" w:rsidP="00EB63DD">
      <w:pPr>
        <w:numPr>
          <w:ilvl w:val="0"/>
          <w:numId w:val="10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способностей детей.</w:t>
      </w:r>
    </w:p>
    <w:p w:rsidR="00EB63DD" w:rsidRPr="00EB63DD" w:rsidRDefault="00EB63DD" w:rsidP="00EB63DD">
      <w:pPr>
        <w:numPr>
          <w:ilvl w:val="0"/>
          <w:numId w:val="10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интеллектуального, физического, духовного, творческого потенциала воспитанников.</w:t>
      </w:r>
    </w:p>
    <w:p w:rsidR="00EB63DD" w:rsidRPr="00EB63DD" w:rsidRDefault="00EB63DD" w:rsidP="00EB63DD">
      <w:pPr>
        <w:numPr>
          <w:ilvl w:val="0"/>
          <w:numId w:val="10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костно-мышечный аппарат воспитанников.</w:t>
      </w:r>
    </w:p>
    <w:p w:rsidR="00EB63DD" w:rsidRPr="00EB63DD" w:rsidRDefault="00EB63DD" w:rsidP="00EB63DD">
      <w:pPr>
        <w:numPr>
          <w:ilvl w:val="0"/>
          <w:numId w:val="10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выразительности исполнения, развитие силы, выносливости, координации движений.</w:t>
      </w:r>
    </w:p>
    <w:p w:rsidR="00EB63DD" w:rsidRPr="00EB63DD" w:rsidRDefault="00EB63DD" w:rsidP="00EB63DD">
      <w:pPr>
        <w:numPr>
          <w:ilvl w:val="0"/>
          <w:numId w:val="10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художественно-образного восприятия и мышления.</w:t>
      </w:r>
    </w:p>
    <w:p w:rsidR="00EB63DD" w:rsidRPr="00EB63DD" w:rsidRDefault="00EB63DD" w:rsidP="00EB63DD">
      <w:pPr>
        <w:numPr>
          <w:ilvl w:val="0"/>
          <w:numId w:val="10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художественного вкуса и эмоциональной отзывчивости.</w:t>
      </w:r>
    </w:p>
    <w:p w:rsidR="00EB63DD" w:rsidRPr="00EB63DD" w:rsidRDefault="00EB63DD" w:rsidP="00EB63DD">
      <w:pPr>
        <w:numPr>
          <w:ilvl w:val="0"/>
          <w:numId w:val="10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Выявление и развитие особо одаренных детей.</w:t>
      </w:r>
    </w:p>
    <w:p w:rsidR="00EB63DD" w:rsidRPr="00EB63DD" w:rsidRDefault="00EB63DD" w:rsidP="00EB63DD">
      <w:pPr>
        <w:numPr>
          <w:ilvl w:val="0"/>
          <w:numId w:val="10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полноценной культурно-досуговой деятельности.</w:t>
      </w:r>
    </w:p>
    <w:p w:rsidR="005D3EFC" w:rsidRDefault="005D3EFC" w:rsidP="005D3EFC">
      <w:pPr>
        <w:pStyle w:val="a6"/>
        <w:spacing w:line="360" w:lineRule="auto"/>
        <w:ind w:firstLine="540"/>
        <w:jc w:val="both"/>
        <w:rPr>
          <w:sz w:val="28"/>
          <w:szCs w:val="28"/>
        </w:rPr>
      </w:pPr>
      <w:r>
        <w:rPr>
          <w:bCs/>
          <w:spacing w:val="4"/>
          <w:sz w:val="28"/>
          <w:szCs w:val="28"/>
        </w:rPr>
        <w:t xml:space="preserve">Программа дополнительного образования формируется </w:t>
      </w:r>
      <w:r>
        <w:rPr>
          <w:bCs/>
          <w:spacing w:val="2"/>
          <w:sz w:val="28"/>
          <w:szCs w:val="28"/>
        </w:rPr>
        <w:t xml:space="preserve">с </w:t>
      </w:r>
      <w:r>
        <w:rPr>
          <w:bCs/>
          <w:sz w:val="28"/>
          <w:szCs w:val="28"/>
        </w:rPr>
        <w:t>учётом особенностей базового уровня системы общего образования, а также с учетом</w:t>
      </w:r>
      <w:r>
        <w:rPr>
          <w:sz w:val="28"/>
          <w:szCs w:val="28"/>
        </w:rPr>
        <w:t xml:space="preserve"> возраста детей и необходимости реализации образовательных задач  в определенных видах деятельности. Для детей дошкольного   возраста   это: </w:t>
      </w:r>
    </w:p>
    <w:p w:rsidR="005D3EFC" w:rsidRDefault="005D3EFC" w:rsidP="005D3EFC">
      <w:pPr>
        <w:pStyle w:val="a6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игровая деятельность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5D3EFC" w:rsidRDefault="005D3EFC" w:rsidP="005D3EFC">
      <w:pPr>
        <w:pStyle w:val="a6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коммуникативная (общение и взаимодействие со взрослыми и сверстниками);</w:t>
      </w:r>
    </w:p>
    <w:p w:rsidR="005D3EFC" w:rsidRDefault="005D3EFC" w:rsidP="005D3EFC">
      <w:pPr>
        <w:pStyle w:val="a6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познавательно-исследовательская (исследования объектов окружающего мира и экспериментирования с ними;  восприятие художественной литературы и фольклора);</w:t>
      </w:r>
    </w:p>
    <w:p w:rsidR="005D3EFC" w:rsidRDefault="005D3EFC" w:rsidP="005D3EFC">
      <w:pPr>
        <w:pStyle w:val="a6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5D3EFC" w:rsidRDefault="005D3EFC" w:rsidP="005D3EFC">
      <w:pPr>
        <w:pStyle w:val="a6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двигательная (овладение основными движениями) активность ребенка.</w:t>
      </w:r>
    </w:p>
    <w:p w:rsidR="005D3EFC" w:rsidRDefault="005D3EFC" w:rsidP="005D3EFC">
      <w:pPr>
        <w:pStyle w:val="a6"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6"/>
        <w:gridCol w:w="7024"/>
      </w:tblGrid>
      <w:tr w:rsidR="005D3EFC" w:rsidTr="005D3EFC">
        <w:trPr>
          <w:trHeight w:val="304"/>
        </w:trPr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FC" w:rsidRDefault="005D3EFC">
            <w:pPr>
              <w:pStyle w:val="a6"/>
              <w:spacing w:line="360" w:lineRule="auto"/>
              <w:ind w:firstLine="540"/>
              <w:jc w:val="both"/>
            </w:pPr>
            <w:r>
              <w:t>Цели</w:t>
            </w:r>
            <w:r>
              <w:tab/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FC" w:rsidRDefault="005D3EFC">
            <w:pPr>
              <w:pStyle w:val="a6"/>
              <w:spacing w:line="360" w:lineRule="auto"/>
              <w:ind w:firstLine="540"/>
              <w:jc w:val="center"/>
            </w:pPr>
            <w:r>
              <w:t>Задачи</w:t>
            </w:r>
          </w:p>
        </w:tc>
      </w:tr>
      <w:tr w:rsidR="005D3EFC" w:rsidTr="005D3EFC">
        <w:trPr>
          <w:trHeight w:val="304"/>
        </w:trPr>
        <w:tc>
          <w:tcPr>
            <w:tcW w:w="10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FC" w:rsidRDefault="005D3EFC">
            <w:pPr>
              <w:pStyle w:val="a6"/>
              <w:spacing w:line="360" w:lineRule="auto"/>
              <w:jc w:val="both"/>
            </w:pPr>
            <w:r>
              <w:t>1.Индивидуализация дошкольного образования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FC" w:rsidRDefault="005D3EFC">
            <w:pPr>
              <w:pStyle w:val="a6"/>
              <w:spacing w:line="360" w:lineRule="auto"/>
              <w:jc w:val="both"/>
            </w:pPr>
            <w:r>
      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</w:t>
            </w:r>
          </w:p>
        </w:tc>
      </w:tr>
      <w:tr w:rsidR="005D3EFC" w:rsidTr="005D3EFC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EFC" w:rsidRDefault="005D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FC" w:rsidRDefault="005D3EFC">
            <w:pPr>
              <w:pStyle w:val="a6"/>
              <w:spacing w:line="360" w:lineRule="auto"/>
              <w:jc w:val="both"/>
            </w:pPr>
            <w:r>
              <w:t>поддержка инициативы детей в различных видах деятельности</w:t>
            </w:r>
          </w:p>
        </w:tc>
      </w:tr>
      <w:tr w:rsidR="005D3EFC" w:rsidTr="005D3EFC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EFC" w:rsidRDefault="005D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FC" w:rsidRDefault="005D3EFC">
            <w:pPr>
              <w:pStyle w:val="a6"/>
              <w:spacing w:line="360" w:lineRule="auto"/>
              <w:jc w:val="both"/>
            </w:pPr>
            <w:r>
              <w:t>содействие и сотрудничество детей и взрослых, признание ребенка полноценным участником (субъектом) образовательных отношений</w:t>
            </w:r>
          </w:p>
        </w:tc>
      </w:tr>
      <w:tr w:rsidR="005D3EFC" w:rsidTr="005D3EFC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EFC" w:rsidRDefault="005D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FC" w:rsidRDefault="005D3EFC">
            <w:pPr>
              <w:pStyle w:val="a6"/>
              <w:spacing w:line="360" w:lineRule="auto"/>
              <w:jc w:val="both"/>
            </w:pPr>
            <w:r>
              <w:t xml:space="preserve">создание  культурного  поля в самой личности ребенка, в этом поле больше возможностей для самопознания и самоопределения  ребенка; больше возможностей для личностного роста и </w:t>
            </w:r>
            <w:r>
              <w:lastRenderedPageBreak/>
              <w:t>раскрытия индивидуальности</w:t>
            </w:r>
          </w:p>
        </w:tc>
      </w:tr>
      <w:tr w:rsidR="005D3EFC" w:rsidTr="005D3EFC">
        <w:trPr>
          <w:trHeight w:val="304"/>
        </w:trPr>
        <w:tc>
          <w:tcPr>
            <w:tcW w:w="10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FC" w:rsidRDefault="005D3EFC">
            <w:pPr>
              <w:pStyle w:val="a6"/>
              <w:spacing w:line="360" w:lineRule="auto"/>
              <w:jc w:val="both"/>
            </w:pPr>
            <w:r>
              <w:lastRenderedPageBreak/>
              <w:t>2.Сотрудничество организации с семьей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FC" w:rsidRDefault="005D3EFC">
            <w:pPr>
              <w:pStyle w:val="a6"/>
              <w:spacing w:line="360" w:lineRule="auto"/>
              <w:jc w:val="both"/>
            </w:pPr>
            <w:r>
              <w:t xml:space="preserve">создавать в семье и ДОУ условия для самостоятельного  и  адекватного  решения ребенком индивидуальных  жизненных задач на основе представления о  своих способностях, знаниях и умениях, а также для коллективного  поиска  средств и  способов   решения проблем; создавать  условия  для развития  творческого  воображения  и  мышления </w:t>
            </w:r>
          </w:p>
        </w:tc>
      </w:tr>
      <w:tr w:rsidR="005D3EFC" w:rsidTr="005D3EFC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EFC" w:rsidRDefault="005D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FC" w:rsidRDefault="005D3EFC">
            <w:pPr>
              <w:pStyle w:val="a6"/>
              <w:spacing w:line="360" w:lineRule="auto"/>
              <w:jc w:val="both"/>
            </w:pPr>
            <w:r>
              <w:t>развитие взаимно терпимых и ответственных детско-взрослых  отношений, используя традиционные и новые личностно развивающие технологии; поддерживать взаимный интерес друг к другу;</w:t>
            </w:r>
          </w:p>
        </w:tc>
      </w:tr>
      <w:tr w:rsidR="005D3EFC" w:rsidTr="005D3EFC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EFC" w:rsidRDefault="005D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FC" w:rsidRDefault="005D3EFC">
            <w:pPr>
              <w:pStyle w:val="a6"/>
              <w:spacing w:line="360" w:lineRule="auto"/>
              <w:jc w:val="both"/>
            </w:pPr>
            <w:r>
              <w:t>поддерживать семью в решении современных социо-культурных проблем, сохранении и развитии семейной культуры активно деятельностного досуга и совместного труда в естественно-природных условиях города, региона и др.</w:t>
            </w:r>
          </w:p>
        </w:tc>
      </w:tr>
      <w:tr w:rsidR="005D3EFC" w:rsidTr="005D3EFC">
        <w:trPr>
          <w:trHeight w:val="304"/>
        </w:trPr>
        <w:tc>
          <w:tcPr>
            <w:tcW w:w="10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FC" w:rsidRDefault="005D3EFC">
            <w:pPr>
              <w:pStyle w:val="a6"/>
              <w:spacing w:line="360" w:lineRule="auto"/>
              <w:jc w:val="both"/>
            </w:pPr>
            <w:r>
              <w:t>3.</w:t>
            </w:r>
            <w:r>
              <w:rPr>
                <w:color w:val="000000"/>
              </w:rPr>
              <w:t xml:space="preserve">Ориентации на познавательные интересы ребёнка 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FC" w:rsidRDefault="005D3EFC">
            <w:pPr>
              <w:pStyle w:val="a6"/>
              <w:spacing w:line="360" w:lineRule="auto"/>
              <w:jc w:val="both"/>
            </w:pPr>
            <w:r>
              <w:t>создание полноценной среды для культурного развития личности</w:t>
            </w:r>
          </w:p>
        </w:tc>
      </w:tr>
      <w:tr w:rsidR="005D3EFC" w:rsidTr="005D3EFC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EFC" w:rsidRDefault="005D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FC" w:rsidRDefault="005D3EFC">
            <w:pPr>
              <w:pStyle w:val="a6"/>
              <w:spacing w:line="360" w:lineRule="auto"/>
              <w:jc w:val="both"/>
            </w:pPr>
            <w:r>
              <w:t>помогать и поддерживать ребенка в осмыслении своей природно-творческой сути</w:t>
            </w:r>
          </w:p>
        </w:tc>
      </w:tr>
      <w:tr w:rsidR="005D3EFC" w:rsidTr="005D3EFC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EFC" w:rsidRDefault="005D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FC" w:rsidRDefault="005D3EFC">
            <w:pPr>
              <w:pStyle w:val="a6"/>
              <w:spacing w:line="360" w:lineRule="auto"/>
              <w:jc w:val="both"/>
            </w:pPr>
            <w:r>
              <w:t>развивать заинтересованное и бережное отношение детей при сопровождении и поддержке воспитывающих взрослых к истории и культуре своему родовому прошлому, вписанному в историю региона (села, города)</w:t>
            </w:r>
          </w:p>
        </w:tc>
      </w:tr>
      <w:tr w:rsidR="005D3EFC" w:rsidTr="005D3EFC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EFC" w:rsidRDefault="005D3E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EFC" w:rsidRDefault="005D3EFC">
            <w:pPr>
              <w:pStyle w:val="a6"/>
              <w:spacing w:line="360" w:lineRule="auto"/>
              <w:jc w:val="both"/>
            </w:pPr>
            <w:r>
              <w:t>формировать экологическую культуру детей как условие всеобщей выживаемости (природы, семьи, отельного человека, всего человечества)</w:t>
            </w:r>
          </w:p>
        </w:tc>
      </w:tr>
    </w:tbl>
    <w:p w:rsidR="005D3EFC" w:rsidRDefault="005D3EFC" w:rsidP="005D3EFC">
      <w:pPr>
        <w:pStyle w:val="a6"/>
        <w:spacing w:line="360" w:lineRule="auto"/>
        <w:ind w:firstLine="540"/>
        <w:jc w:val="both"/>
        <w:rPr>
          <w:sz w:val="28"/>
          <w:szCs w:val="28"/>
        </w:rPr>
      </w:pPr>
    </w:p>
    <w:p w:rsidR="005D3EFC" w:rsidRDefault="005D3EFC" w:rsidP="005D3EFC">
      <w:pPr>
        <w:pStyle w:val="a6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успешной реализации Программы дополнительного образования должны  быть  обеспечены  следующие  психолого-педагогические условия: </w:t>
      </w:r>
    </w:p>
    <w:p w:rsidR="005D3EFC" w:rsidRDefault="005D3EFC" w:rsidP="005D3EFC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способностях;</w:t>
      </w:r>
    </w:p>
    <w:p w:rsidR="005D3EFC" w:rsidRDefault="005D3EFC" w:rsidP="005D3EFC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использование в образовательном процессе форм и методов работы с детьми, соответствующих их возрастным и </w:t>
      </w:r>
      <w:r>
        <w:rPr>
          <w:sz w:val="28"/>
          <w:szCs w:val="28"/>
        </w:rPr>
        <w:lastRenderedPageBreak/>
        <w:t>индивидуальным особенностям (недопустимость, как искусственного ускорения, так и искусственного замедления развития детей);</w:t>
      </w:r>
    </w:p>
    <w:p w:rsidR="005D3EFC" w:rsidRDefault="005D3EFC" w:rsidP="005D3EFC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5D3EFC" w:rsidRDefault="005D3EFC" w:rsidP="005D3EFC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поддержка педагогами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5D3EFC" w:rsidRDefault="005D3EFC" w:rsidP="005D3EFC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поддержка инициативы и самостоятельности детей в специфических для них видах деятельности;</w:t>
      </w:r>
    </w:p>
    <w:p w:rsidR="005D3EFC" w:rsidRDefault="005D3EFC" w:rsidP="005D3EFC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возможность выбора детьми материалов,  видов активности, участников совместной деятельности и общения;</w:t>
      </w:r>
    </w:p>
    <w:p w:rsidR="005D3EFC" w:rsidRDefault="005D3EFC" w:rsidP="005D3EFC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детей от всех форм физического и психического насилия; </w:t>
      </w:r>
    </w:p>
    <w:p w:rsidR="005D3EFC" w:rsidRDefault="005D3EFC" w:rsidP="005D3EFC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поддержка Организацией и педагогами родителей дошкольников в воспитании детей, охране и укреплении их здоровья, вовлечение семей воспитанников непосредственно в образовательный процесс.</w:t>
      </w:r>
    </w:p>
    <w:p w:rsidR="00EB63DD" w:rsidRPr="00EB63DD" w:rsidRDefault="00EB63DD" w:rsidP="005D3E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DD" w:rsidRPr="0040634A" w:rsidRDefault="005D3EFC" w:rsidP="00EB63DD">
      <w:pPr>
        <w:spacing w:after="0" w:line="360" w:lineRule="auto"/>
        <w:ind w:firstLine="539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5D3EFC">
        <w:rPr>
          <w:rFonts w:ascii="Times New Roman" w:hAnsi="Times New Roman" w:cs="Times New Roman"/>
          <w:b/>
          <w:bCs/>
          <w:sz w:val="32"/>
          <w:szCs w:val="32"/>
        </w:rPr>
        <w:t>1.2.</w:t>
      </w:r>
      <w:r>
        <w:rPr>
          <w:b/>
          <w:bCs/>
          <w:sz w:val="32"/>
          <w:szCs w:val="32"/>
        </w:rPr>
        <w:t xml:space="preserve"> </w:t>
      </w:r>
      <w:r w:rsidR="00EB63DD" w:rsidRPr="0040634A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Принципы и подходы к формированию Программы</w:t>
      </w:r>
    </w:p>
    <w:p w:rsidR="00EB63DD" w:rsidRPr="00EB63DD" w:rsidRDefault="00EB63DD" w:rsidP="00EB63DD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Методологической основой Программы являются общепсихологическая теория деятельности А.Н. Леонтьева, культурно-историческая концепция Л.С.Выготского.</w:t>
      </w:r>
      <w:r w:rsidRPr="00EB63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Идея отечественной школы психологии – представление о творческом характере развития.</w:t>
      </w:r>
    </w:p>
    <w:p w:rsidR="00EB63DD" w:rsidRPr="00EB63DD" w:rsidRDefault="00EB63DD" w:rsidP="00EB63DD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Программа разработана с учетом следующих о</w:t>
      </w:r>
      <w:r w:rsidRPr="00EB63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сновных принципов дошкольного образования:</w:t>
      </w:r>
    </w:p>
    <w:p w:rsidR="00EB63DD" w:rsidRPr="00EB63DD" w:rsidRDefault="00EB63DD" w:rsidP="00EB63DD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полноценное проживание ребенком всех этапов детства (дошкольного возраста), обогащение (амплификация) детского развития;</w:t>
      </w:r>
    </w:p>
    <w:p w:rsidR="00EB63DD" w:rsidRPr="00EB63DD" w:rsidRDefault="00EB63DD" w:rsidP="00EB63DD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EB63DD" w:rsidRPr="00EB63DD" w:rsidRDefault="00EB63DD" w:rsidP="00EB63DD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EB63DD" w:rsidRPr="00EB63DD" w:rsidRDefault="00EB63DD" w:rsidP="00EB63DD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инициативы детей в различных видах деятельности;</w:t>
      </w:r>
    </w:p>
    <w:p w:rsidR="00EB63DD" w:rsidRPr="00EB63DD" w:rsidRDefault="00EB63DD" w:rsidP="00EB63DD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сотрудничество Организации с семьей;</w:t>
      </w:r>
    </w:p>
    <w:p w:rsidR="00EB63DD" w:rsidRPr="00EB63DD" w:rsidRDefault="00EB63DD" w:rsidP="00EB63DD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приобщение детей к социокультурным нормам, традициям семьи, общества и государства;</w:t>
      </w:r>
    </w:p>
    <w:p w:rsidR="00EB63DD" w:rsidRPr="00EB63DD" w:rsidRDefault="00EB63DD" w:rsidP="00EB63DD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EB63DD" w:rsidRPr="00EB63DD" w:rsidRDefault="00EB63DD" w:rsidP="00EB63DD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EB63DD" w:rsidRPr="00EB63DD" w:rsidRDefault="00EB63DD" w:rsidP="00EB63DD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этнокультурной ситуации развития детей.</w:t>
      </w:r>
    </w:p>
    <w:p w:rsidR="00EB63DD" w:rsidRPr="00EB63DD" w:rsidRDefault="00EB63DD" w:rsidP="00EB63DD">
      <w:pPr>
        <w:spacing w:before="240" w:after="24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подходами к формированию Программы являются:</w:t>
      </w:r>
    </w:p>
    <w:p w:rsidR="00EB63DD" w:rsidRPr="00EB63DD" w:rsidRDefault="00EB63DD" w:rsidP="00EB63DD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EB63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деятельностный подход,</w:t>
      </w:r>
      <w:r w:rsidRPr="00EB63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предполагающий развитие ребенка в деятельности, включающей такие компоненты как самоцелеполагание, самопланирование, самоорганизация, самооценка, самоанализ; </w:t>
      </w:r>
    </w:p>
    <w:p w:rsidR="00EB63DD" w:rsidRPr="00EB63DD" w:rsidRDefault="00EB63DD" w:rsidP="00EB63DD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B63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индивидуальный подход,</w:t>
      </w:r>
      <w:r w:rsidRPr="00EB63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предписывающий</w:t>
      </w: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гибкое использование педагогами различных средств, форм и методов по отношению к каждому ребенку;</w:t>
      </w:r>
    </w:p>
    <w:p w:rsidR="00EB63DD" w:rsidRPr="00EB63DD" w:rsidRDefault="00EB63DD" w:rsidP="00EB63DD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EB63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личностно-ориентированный подход,</w:t>
      </w:r>
      <w:r w:rsidRPr="00EB63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который</w:t>
      </w: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</w:t>
      </w:r>
    </w:p>
    <w:p w:rsidR="00EB63DD" w:rsidRPr="00EB63DD" w:rsidRDefault="00EB63DD" w:rsidP="0040634A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</w:t>
      </w:r>
      <w:r w:rsidRPr="00EB63DD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c</w:t>
      </w:r>
      <w:r w:rsidRPr="00EB63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редовой подход,</w:t>
      </w:r>
      <w:r w:rsidRPr="00EB63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ориентирующий на использование возможностей внутренней и внешней среды образовательного учреждения в воспитании и развитии личности ребенка</w:t>
      </w:r>
      <w:r w:rsidRPr="00EB63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63DD" w:rsidRPr="0040634A" w:rsidRDefault="005D3EFC" w:rsidP="00EB63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634A">
        <w:rPr>
          <w:rFonts w:ascii="Times New Roman" w:hAnsi="Times New Roman"/>
          <w:b/>
          <w:sz w:val="32"/>
          <w:szCs w:val="32"/>
        </w:rPr>
        <w:lastRenderedPageBreak/>
        <w:t xml:space="preserve">1.3. </w:t>
      </w:r>
      <w:r w:rsidR="00EB63DD" w:rsidRPr="0040634A">
        <w:rPr>
          <w:rFonts w:ascii="Times New Roman" w:hAnsi="Times New Roman" w:cs="Times New Roman"/>
          <w:b/>
          <w:sz w:val="32"/>
          <w:szCs w:val="32"/>
        </w:rPr>
        <w:t>Задачи программы по возрастным группам</w:t>
      </w:r>
    </w:p>
    <w:p w:rsidR="00EB63DD" w:rsidRPr="00EB63DD" w:rsidRDefault="00EB63DD" w:rsidP="00EB6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B63DD">
        <w:rPr>
          <w:rFonts w:ascii="Times New Roman" w:hAnsi="Times New Roman" w:cs="Times New Roman"/>
          <w:sz w:val="28"/>
          <w:szCs w:val="24"/>
        </w:rPr>
        <w:t>(в сравнении с основной образовательной  программой МБДОУ)</w:t>
      </w:r>
    </w:p>
    <w:p w:rsidR="00EB63DD" w:rsidRPr="00EB63DD" w:rsidRDefault="00EB63DD" w:rsidP="00EB6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3DD" w:rsidRPr="00EB63DD" w:rsidRDefault="00EB63DD" w:rsidP="00EB6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3D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B63DD">
        <w:rPr>
          <w:rFonts w:ascii="Times New Roman" w:hAnsi="Times New Roman" w:cs="Times New Roman"/>
          <w:b/>
          <w:sz w:val="24"/>
          <w:szCs w:val="24"/>
        </w:rPr>
        <w:t xml:space="preserve"> младшая группа (от 3 до 4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785"/>
      </w:tblGrid>
      <w:tr w:rsidR="00EB63DD" w:rsidRPr="00EB63DD" w:rsidTr="005D3EFC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Задачи базовой программы («Программа воспитания и обучения в детском саду», под ред. М.А. Васильевой, М., 2005 г.)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Задачи данной программы</w:t>
            </w:r>
          </w:p>
        </w:tc>
      </w:tr>
      <w:tr w:rsidR="00EB63DD" w:rsidRPr="00EB63DD" w:rsidTr="005D3EFC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1.Учить двигаться соответственно двухчастной форме музыки и силе ее звучания (громко, тихо).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2.Учить реагировать на начало звучания музыки и ее окончание (самостоятельно начинать и заканчивать движение).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3.Совершенствовать навыки основных движений (ходьба и бег).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4.Учить маршировать вместе со всеми и индивидуально, бегать легко, в умеренном и быстром темпе под музыку.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5.Развивать умение кружиться в парах, притопывать попеременно ногами, двигаться под музыку с предметами (флажки, листочки, платочки и т.п.). 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6.Развивать умение кружиться в парах, выполнять прямой галоп, двигаться под музыку ритмично и согласно темпу и характеру музыкального произведения, с предметами, игрушками, без них.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7.Способствовать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птички, едут машины, летят самолеты, идет коза рогатая и др.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8.Формировать навыки ориентировки в пространстве.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1.Совершенствовать навыки основных движений (ходьба и бег).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2.Способствовать развитию музыкально-танцевальной памяти. 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3.Развивать музыкально-ритмические навыки (упражнения с ложками).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4.Формировать умение узнавать знакомые мелодии, чувствовать характер музыки (веселый, бодрый, спокойный), эмоционально на нее реагировать.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5.Совершенствовать навыки выразительной и эмоциональной передачи игровых и сказочных образов; характера танцевальных мелодий, используя полумаски, костюмы.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6.Улучшать качество исполнения танцевальных движений: кружиться в парах, притопывать попеременно ногами, выполнять прямой галоп и  др.; двигаться под музыку с предметами  (листочки, платочки, снежинки и т.п.), без них; двигаться под музыку ритмично и согласно темпу и характеру музыкального произведения.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7.Стимулировать самостоятельное выполнение танцевальных движений под народные плясовые мелодии без предметов и с предметами.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8.Совершенствовать навыки ориентировки в пространстве.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9.Формировать навык приветствия учителя («Поклон – приветствие»). 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10.Воспитывать эмоциональную отзывчивость на танцевальную музыку.</w:t>
            </w:r>
          </w:p>
        </w:tc>
      </w:tr>
    </w:tbl>
    <w:p w:rsidR="00EB63DD" w:rsidRPr="00EB63DD" w:rsidRDefault="00EB63DD" w:rsidP="00EB6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3DD" w:rsidRPr="00EB63DD" w:rsidRDefault="00EB63DD" w:rsidP="00EB6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3DD">
        <w:rPr>
          <w:rFonts w:ascii="Times New Roman" w:hAnsi="Times New Roman" w:cs="Times New Roman"/>
          <w:b/>
          <w:sz w:val="24"/>
          <w:szCs w:val="24"/>
        </w:rPr>
        <w:t>Средняя группа (от 4 до 5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785"/>
      </w:tblGrid>
      <w:tr w:rsidR="00EB63DD" w:rsidRPr="00EB63DD" w:rsidTr="005D3EFC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Задачи базовой программы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Задачи данной программы </w:t>
            </w:r>
          </w:p>
        </w:tc>
      </w:tr>
      <w:tr w:rsidR="00EB63DD" w:rsidRPr="00EB63DD" w:rsidTr="005D3EFC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1.Продолжать формировать у детей навык ритмичного движения в соответствии с характером музыки, самостоятельно менять движения в соответствии с двух- и трёхчастной формой музыки.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2.Совершенствовать танцевальные движения: прямой галоп, пружинка, кружение по одному и в парах.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3.Обучать детей умению двигаться в парах 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кругу в танцах и хороводах, ставить ногу на носок и на пятку, ритмично хлопать в ладоши,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4.Обучать детей выполнять простейшие перестроения (из круга врассыпную и обратно), подскоки.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5. Продолжать совершенствовать навыки основных движений (ходьба: «торжественная», «спокойная», «таинственная», «спокойная»; бег: лёгкий и стремительный).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Освоить упражнения для развития техники танца: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 Урок классического танца: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а) знакомство с позициями рук и ног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Позиции рук: подготовительная,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Позиции ног: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б) полуприседание (деми плие) в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позициях;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в) вытягивание ноги на носок (батман 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тандю).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 Урок народно-сценического танца: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а) деми плие в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позициях;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б) вытягивание ноги на носок с последовательным переходом на каблук и на носок.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 Танцевальные элементы и композиции: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а) элементы движений и танцевальные этюды русских, татарских народных танцев;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б) хлопки в различных ритмических рисунках;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в) хлопки по бедрам, по коленям (для мальчиков);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г) характерные присядки (русские, татарские).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2.Выполнять самостоятельно (без показа, по словесной инструкции педагога) упражнения: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ходить и бегать ритмично, ходить спокойным, бодрым шагом и с высоким подъемом ног;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скакать с ноги на ногу;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легко, свободно выполнять прямой галоп;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пружинящие движения;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в прыжке поочередно выбрасывать ноги вперед;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делать шаг на всей стопе с продвижением вперед и в кружении;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выставлять ногу поочередно на носок и на пятку;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приставной шаг с приседанием;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полуприседание с выставлением ноги на пятку;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поскоки;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подготовительные упражнения к переменному шагу;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- поклон – приветствие. 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3.Совершенствовать навыки ориентировки в пространстве.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4.Отмечать в движении сильную долю такта, менять движение в соответствии с формой музыкального произведения.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5.Слышать и передавать в движении ярко-выраженные ритмические акценты, различать малоконтрастные части музыки.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6.Самостоятельно начинать и заканчивать движение с началом и окончанием музыки.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7.Менять движения со сменой частей музыкальных фраз.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8.Выразительно, ритмично выполнять движения с предметами (ложки, ленты и др.), согласовывая их с характером музыки.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9.Знакомить с особенностями национальных плясок (русские, татарские, чувашские, мордовские) и бальных танцев (полька, менуэт, вальс);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10.Развивать танцевально-игровое творчество;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11.Развивать творческую активность детей (выполнение творческих заданий).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12.Выработать у детей красивую осанку, подтянутость, внутреннюю собранность.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13.Учить детей импровизировать под музыку соответствующего характера, выразительно исполнять движения животных («Веселый козлик», «Неуклюжий пингвин» и др.).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14.Стимулировать формирование танцевальных навыков и умений; психических процессов: мышления, воображения; фантазии и импровизации.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15. Содействовать проявлению активности и самостоятельности.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16.Воспитывать нравственно-волевые качества (настойчивость, выдержку), умение действовать в коллективе, дружеские взаимоотношения в играх, умение подчинять свои интересы интересам всего коллектива.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17. Способствовать созданию устойчивого интереса к предмету.</w:t>
            </w:r>
          </w:p>
        </w:tc>
      </w:tr>
    </w:tbl>
    <w:p w:rsidR="00EB63DD" w:rsidRPr="00EB63DD" w:rsidRDefault="00EB63DD" w:rsidP="00EB6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3DD" w:rsidRPr="00EB63DD" w:rsidRDefault="00EB63DD" w:rsidP="00EB6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3DD">
        <w:rPr>
          <w:rFonts w:ascii="Times New Roman" w:hAnsi="Times New Roman" w:cs="Times New Roman"/>
          <w:b/>
          <w:sz w:val="24"/>
          <w:szCs w:val="24"/>
        </w:rPr>
        <w:t>Старшая группа (от 5 до 6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9"/>
        <w:gridCol w:w="4802"/>
      </w:tblGrid>
      <w:tr w:rsidR="00EB63DD" w:rsidRPr="00EB63DD" w:rsidTr="005D3EFC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Задачи базовой программы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Задачи данной программы </w:t>
            </w:r>
          </w:p>
        </w:tc>
      </w:tr>
      <w:tr w:rsidR="00EB63DD" w:rsidRPr="00EB63DD" w:rsidTr="005D3EFC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1.Развивать чувство ритма.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2.Развивать умение передавать через движения характер музыки, ее эмоционально-образное содержание.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3.Развивать умение свободно ориентироваться в пространстве, выполнять простейшие перестроения.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4.Развивать умение самостоятельно переходить от умеренного к быстрому или медленному темпу, менять движения в соответствии с музыкальными фразами.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5.Способствовать формированию навыков исполнения танцевальных движений: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поочередное выбрасывание ног вперед в прыжке;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приставной шаг с приседанием, с продвижением вперед;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кружение;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приседание с выставлением ноги вперед.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6.Продолжать развивать навыки 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инсценирования песен, изображения образов сказочных животных и птиц (лошадка, коза, лиса, медведь, заяц, журавль, ворон и т.д.) в разных танцевально-игровых ситуациях.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7.Познакомить с русским хороводом, пляской, а также с танцами других народов;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8.Развивать представления об опорной и работающей ноге.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9.Развивать представления о правильном положении корпуса, чтобы правильная осанка вошла в привычку.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Освоить упражнения для развития техники танца: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  Урок классического танца: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а) знакомство с позициями рук и ног: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Позиции рук (0,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Позиции ног (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б) полуприседание (деми-плие) в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позиции;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в) вытягивание ноги на носок (батман тандю) с паузами на каждой точке с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позиции вперед - в сторону, позднее – назад;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г) подъем на полупальцы обеих ног (релеве) в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позициях (лицом к станку);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д) перегибание корпуса назад и в сторону (лицом к станку);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е) прыжки (соте) на двух ногах с паузами в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позициях;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ж) упражнения для рук, головы, корпуса (пор де бра).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 Урок народно-сценического танца: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а) деми плие и гран плие в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позициях;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б) вытягивание ноги на носок с последовательным переходом на каблук и на носок;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в) маленькие шаги.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  Танцевальные элементы и композиции: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а) элементы движений и танцевальные этюды русских, татарских народных танцев;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б) хлопки в различных ритмических рисунках;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в) хлопки по бедрам, по коленям (для мальчиков);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г) характерные присядки (русские, татарские – для мальчиков);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д) вертушки (для девочек).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2.Продолжать знакомить с особенностями национальных плясок и бальных танцев.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3.Развивать эстетическое восприятие, интерес, любовь к танцевальной музыке, формировать музыкально-танцевальную культуру на основе знакомства с классической и современной танцевальной музыкой.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4.Формировать, развивать и совершенствовать танцевально - игровое творчество.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5.Учить придумывать движения к пляскам, танцам; импровизировать.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6.Учить составлять композицию танца, проявляя оригинальность и самостоятельность в творчестве.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7.Учить импровизировать движения разных персонажей под музыку соответствующего характера.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8.Побуждать к инсценированию содержания хороводов.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9. Совершенствовать навык «Поклон – приветствие», «Поклон – приглашение»;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10. Воспитывать интернациональные чувства.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11. Воспитывать нравственно-волевые качества.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12. Воспитывать патриотические чувства.</w:t>
            </w:r>
          </w:p>
        </w:tc>
      </w:tr>
    </w:tbl>
    <w:p w:rsidR="00EB63DD" w:rsidRPr="00EB63DD" w:rsidRDefault="00EB63DD" w:rsidP="00EB6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3DD" w:rsidRPr="00EB63DD" w:rsidRDefault="00EB63DD" w:rsidP="00EB6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3DD">
        <w:rPr>
          <w:rFonts w:ascii="Times New Roman" w:hAnsi="Times New Roman" w:cs="Times New Roman"/>
          <w:b/>
          <w:sz w:val="24"/>
          <w:szCs w:val="24"/>
        </w:rPr>
        <w:t>Подготовительная к школе группа (от 6 до 7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9"/>
        <w:gridCol w:w="4802"/>
      </w:tblGrid>
      <w:tr w:rsidR="00EB63DD" w:rsidRPr="00EB63DD" w:rsidTr="005D3EFC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Задачи базовой программы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Задачи  данной программы</w:t>
            </w:r>
          </w:p>
        </w:tc>
      </w:tr>
      <w:tr w:rsidR="00EB63DD" w:rsidRPr="00EB63DD" w:rsidTr="005D3EFC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1.Способствовать дальнейшему развитию навыков танцевальных движений, умения выразительного и ритмично двигаться в соответствии с разнообразным характером 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музыки, передавая в танце эмоционально-образное содержание.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2.Знакомить с особенностями национальных плясок и бальных танцев.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3.Развивать танцевально-игровое творчество.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4.Формировать навыки художественного исполнения различных образов при инсценировании песен, танцев, театральных постановок.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Освоить упражнения для развития техники танца: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  Урок классического танца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а) позиции ног: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позиции рук: подготовительная,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б) полуприседание (деми плие) в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позициях;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в) вытягивание ноги на носок (батман тандю) с паузами на каждой точке с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позиции вперед – в сторону, позднее – назад;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г) выбрасывание ноги (батман жете) с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позиции в сторону – вперед – в сторону – назад;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д) подъем на полупальцы обеих ног (релеве) в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позициях;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е) перегибание корпуса назад и в сторону;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ж) прыжки (соте) на двух ногах с паузами в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позициях;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з) упражнения для рук, головы, корпуса (пор де бра);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 Урок народно-сценического танца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а) деми плие и гран плие в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позициях;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б) вытягивание ноги на носок с последовательным переходом на каблук и на носок;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в) вытягивание с одновременным ударом пяткой опорной ноги (батман тандю каблучный);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г) вынесение ноги на каблук вперед и в сторону;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 Танцевальные элементы и композиции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а) танцевальный шаг (шаг с носка);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б) бег на полупальцах;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в) прыжки;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г) па польки на месте сначала без прыжка, с продвижением вперед, назад, полька по кругу в сочетании с галопом, подскоками и т.д., полька по одному, парами;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д) элементы движений и танцевальные этюды народных танцев;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е) хлопки в различных ритмических рисунках;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ж) хлопки по бедрам, по коленям, присядки (для мальчиков);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з) вертушки (для девочек);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и) дроби – на «3», на «4»;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2. Совершенствовать навык «Поклон – приветствие», «Поклон – приглашение». 3.Сохранять правильное положение корпуса при танцевальном движении.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4. Танцевать индивидуально и коллективно.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5. Выразительно и ритмично двигаться в соответствии с разнообразным характером музыки, музыкальными образами; передавать несложный музыкальный </w:t>
            </w:r>
            <w:r w:rsidRPr="00EB6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ритмический рисунок; самостоятельно начинать движение после музыкального вступления; реагировать на темповые и динамические изменения в музыке; активно участвовать в выполнении творческих заданий.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6. Выполнять танцевальные движения: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шаг с притопом;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приставной шаг с приседанием;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пружинящий шаг;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боковой галоп;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переменный шаг;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тройные притопы;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присядки для мальчиков и т.п.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7. Выразительно и ритмично исполнять танцы, движения с предметами (шарами, обручем, мячами, цветами, лентами, ложками).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8. Инсценировать игровые песни, придумывать варианты образных движений в играх и хороводах.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9. Знакомить с особенностями национального искусства (хореография, костюм).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10. Знакомить с особенностями бальных танцев (полька, вальс, менуэт, полонез).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11.Учить, самостоятельно, придумывать движения, отражающие содержание песни, вариации элементов плясовых движений; выразительно действовать с воображаемыми предметами, самостоятельно искать способ передачи в движениях музыкальных образов.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12.Учить детей импровизировать под музыку соответствующего характера движения людей (наездник, рыбак и т.п.), образы животных (сердитый мишка и т.д.);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13.Стимулировать формирование музыкально-танцевальных способностей, мышления, фантазии, воображения;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14.Содействовать проявлению активности и самостоятельности;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15.Выработать у детей красивую осанку, подтянутость, внутреннюю собранность;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16.Воспитывать нравственно-волевые качества (настойчивость, выдержку);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17.Воспитывать умение действовать в коллективе, умение подчинять свои интересы интересам всего коллектива;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18.Воспитывать нравственно-патриотические чувства, любовь и уважение к матери, женщине-труженице;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19.Воспитывать интернациональные чувства, уважение к людям разных национальностей.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20.Способствовать созданию устойчивого интереса к предмету, к предстоящей учебной деятельности в школе.</w:t>
            </w:r>
          </w:p>
        </w:tc>
      </w:tr>
    </w:tbl>
    <w:p w:rsidR="00EB63DD" w:rsidRPr="00EB63DD" w:rsidRDefault="00EB63DD" w:rsidP="00EB63DD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EFC" w:rsidRDefault="005D3EFC" w:rsidP="005D3EFC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1.4. Особенности реализации программы</w:t>
      </w:r>
    </w:p>
    <w:p w:rsidR="00EB63DD" w:rsidRPr="00EB63DD" w:rsidRDefault="00EB63DD" w:rsidP="00EB63DD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Этапы работы:</w:t>
      </w:r>
    </w:p>
    <w:p w:rsidR="00EB63DD" w:rsidRPr="00EB63DD" w:rsidRDefault="00EB63DD" w:rsidP="00EB63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>I этап – подготовительный (II младшая группы)</w:t>
      </w:r>
      <w:r w:rsidR="0088077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включает в себя только 1 модуль  «Ритмика и танец».</w:t>
      </w:r>
    </w:p>
    <w:p w:rsidR="00EB63DD" w:rsidRPr="00EB63DD" w:rsidRDefault="00EB63DD" w:rsidP="00EB63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>II этап – основной (средняя и старшая группы)</w:t>
      </w:r>
    </w:p>
    <w:p w:rsidR="00EB63DD" w:rsidRPr="0088077C" w:rsidRDefault="00EB63DD" w:rsidP="008807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3DD">
        <w:rPr>
          <w:rFonts w:ascii="Times New Roman" w:eastAsia="Times New Roman" w:hAnsi="Times New Roman" w:cs="Times New Roman"/>
          <w:sz w:val="28"/>
          <w:szCs w:val="28"/>
          <w:lang w:eastAsia="ru-RU"/>
        </w:rPr>
        <w:t>III этап – этап совершенство</w:t>
      </w:r>
      <w:r w:rsidR="008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(подготовительная группа)</w:t>
      </w:r>
    </w:p>
    <w:p w:rsidR="00EB63DD" w:rsidRDefault="00EB63DD" w:rsidP="00EB63D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Хореографическая деятельность включает выполнение следующих модулей:</w:t>
      </w:r>
    </w:p>
    <w:p w:rsidR="005D3EFC" w:rsidRDefault="005D3EFC" w:rsidP="005D3EFC">
      <w:pPr>
        <w:pStyle w:val="ac"/>
        <w:widowControl w:val="0"/>
        <w:numPr>
          <w:ilvl w:val="0"/>
          <w:numId w:val="13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>Ритмика и танец.</w:t>
      </w:r>
    </w:p>
    <w:p w:rsidR="005D3EFC" w:rsidRDefault="005D3EFC" w:rsidP="005D3EFC">
      <w:pPr>
        <w:pStyle w:val="ac"/>
        <w:widowControl w:val="0"/>
        <w:numPr>
          <w:ilvl w:val="0"/>
          <w:numId w:val="13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>Азбука классического танца.</w:t>
      </w:r>
    </w:p>
    <w:p w:rsidR="005D3EFC" w:rsidRDefault="005D3EFC" w:rsidP="005D3EFC">
      <w:pPr>
        <w:pStyle w:val="ac"/>
        <w:widowControl w:val="0"/>
        <w:numPr>
          <w:ilvl w:val="0"/>
          <w:numId w:val="13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>Азбука народно-сценического танца.</w:t>
      </w:r>
    </w:p>
    <w:p w:rsidR="005D3EFC" w:rsidRPr="005D3EFC" w:rsidRDefault="005D3EFC" w:rsidP="005D3EFC">
      <w:pPr>
        <w:widowControl w:val="0"/>
        <w:shd w:val="clear" w:color="auto" w:fill="FFFFFF"/>
        <w:suppressAutoHyphens/>
        <w:spacing w:after="0" w:line="360" w:lineRule="auto"/>
        <w:ind w:left="106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>Включающие:</w:t>
      </w:r>
    </w:p>
    <w:p w:rsidR="00EB63DD" w:rsidRPr="00EB63DD" w:rsidRDefault="00EB63DD" w:rsidP="00EB63D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- музыкально-ритмические упражнения на освоение, закрепление музыкально-ритмических навыков и навыков выразительного движения;</w:t>
      </w:r>
    </w:p>
    <w:p w:rsidR="00EB63DD" w:rsidRPr="00EB63DD" w:rsidRDefault="00EB63DD" w:rsidP="00EB63D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- пляски: парные народно-тематические;</w:t>
      </w:r>
    </w:p>
    <w:p w:rsidR="00EB63DD" w:rsidRPr="00EB63DD" w:rsidRDefault="00EB63DD" w:rsidP="00EB63D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- игры: сюжетные, несюжетные с пением, музыкально-дидактические;</w:t>
      </w:r>
    </w:p>
    <w:p w:rsidR="00EB63DD" w:rsidRPr="00EB63DD" w:rsidRDefault="00EB63DD" w:rsidP="00EB63D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- хороводы;</w:t>
      </w:r>
    </w:p>
    <w:p w:rsidR="00EB63DD" w:rsidRPr="00EB63DD" w:rsidRDefault="00EB63DD" w:rsidP="00EB63D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- построения, перестроения;</w:t>
      </w:r>
    </w:p>
    <w:p w:rsidR="00EB63DD" w:rsidRPr="00EB63DD" w:rsidRDefault="00EB63DD" w:rsidP="00EB63D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- упражнения с предметам: шарами, лентами, цветами, мячами и пр.;</w:t>
      </w:r>
    </w:p>
    <w:p w:rsidR="00EB63DD" w:rsidRPr="00EB63DD" w:rsidRDefault="00EB63DD" w:rsidP="005D3EFC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- задания на танцевальное и игровое творчество.</w:t>
      </w:r>
    </w:p>
    <w:p w:rsidR="00EB63DD" w:rsidRPr="00EB63DD" w:rsidRDefault="00EB63DD" w:rsidP="00EB63D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Структура занятия состоит из трех частей:</w:t>
      </w:r>
    </w:p>
    <w:p w:rsidR="00EB63DD" w:rsidRPr="00EB63DD" w:rsidRDefault="00EB63DD" w:rsidP="00EB63D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I часть включает задания на умеренную моторную двигательную активность: построение, приветствие, комплекс упражнений для подготовки разных групп мышц к основной работе. По длительности – 1/3 часть общего времени занятия.</w:t>
      </w:r>
    </w:p>
    <w:p w:rsidR="00EB63DD" w:rsidRPr="00EB63DD" w:rsidRDefault="00EB63DD" w:rsidP="00EB63D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II часть включает задания с большой двигательной активностью, разучивание новых движений. По длительности – 2/3 общего времени занятия.</w:t>
      </w:r>
    </w:p>
    <w:p w:rsidR="00EB63DD" w:rsidRPr="00EB63DD" w:rsidRDefault="00EB63DD" w:rsidP="00EB63D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III часть включает музыкальные игры, творческие задания, комплекс упражнений на расслабление мышц и восстановление дыхания. По длительности – 2-3 минуты.</w:t>
      </w:r>
    </w:p>
    <w:p w:rsidR="00EB63DD" w:rsidRPr="00EB63DD" w:rsidRDefault="00EB63DD" w:rsidP="00EB63D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EB63DD" w:rsidRPr="00EB63DD" w:rsidRDefault="00EB63DD" w:rsidP="00EB63D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В работе педагог использует различные методические приемы:</w:t>
      </w:r>
    </w:p>
    <w:p w:rsidR="00EB63DD" w:rsidRPr="00EB63DD" w:rsidRDefault="00EB63DD" w:rsidP="00EB63D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• показ образца выполнения движения без музыкального сопровождения, под счет;</w:t>
      </w:r>
    </w:p>
    <w:p w:rsidR="00EB63DD" w:rsidRPr="00EB63DD" w:rsidRDefault="00EB63DD" w:rsidP="00EB63D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• выразительное исполнение движения под музыку;</w:t>
      </w:r>
    </w:p>
    <w:p w:rsidR="00EB63DD" w:rsidRPr="00EB63DD" w:rsidRDefault="00EB63DD" w:rsidP="00EB63D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• словесное пояснение выполнения движения;</w:t>
      </w:r>
    </w:p>
    <w:p w:rsidR="00EB63DD" w:rsidRPr="00EB63DD" w:rsidRDefault="00EB63DD" w:rsidP="00EB63D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• внимательное отслеживание качества выполнения упражнения и его оценка;</w:t>
      </w:r>
    </w:p>
    <w:p w:rsidR="00EB63DD" w:rsidRPr="00EB63DD" w:rsidRDefault="00EB63DD" w:rsidP="00EB63D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• творческие задания.</w:t>
      </w:r>
    </w:p>
    <w:p w:rsidR="00EB63DD" w:rsidRDefault="00EB63DD" w:rsidP="00EB63D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Методические приемы варьируются в зависимости от используемого хореографического материала (игра, пляска, упражнение, хоровод и т.д.), его содержания; объема программных умений; этапа разучивания материала; индивидуальных особенностей каждого ребенка. Все приемы и методы направлены на то, чтобы хореографическая деятельность детей была исполнительской и творческой.</w:t>
      </w:r>
    </w:p>
    <w:p w:rsidR="005D3EFC" w:rsidRPr="00EB63DD" w:rsidRDefault="005D3EFC" w:rsidP="00EB63D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5D3EFC" w:rsidRPr="005D3EFC" w:rsidRDefault="005D3EFC" w:rsidP="005D3EFC">
      <w:pPr>
        <w:spacing w:after="0" w:line="360" w:lineRule="auto"/>
        <w:ind w:firstLine="567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1.5. Содержание программы </w:t>
      </w:r>
    </w:p>
    <w:p w:rsidR="00EB63DD" w:rsidRPr="00EB63DD" w:rsidRDefault="00EB63DD" w:rsidP="00EB63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3D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B63DD">
        <w:rPr>
          <w:rFonts w:ascii="Times New Roman" w:hAnsi="Times New Roman" w:cs="Times New Roman"/>
          <w:b/>
          <w:sz w:val="28"/>
          <w:szCs w:val="28"/>
        </w:rPr>
        <w:t xml:space="preserve"> младшая группа</w:t>
      </w:r>
    </w:p>
    <w:p w:rsidR="00EB63DD" w:rsidRPr="00EB63DD" w:rsidRDefault="00EB63DD" w:rsidP="00EB63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Дети исполняют движения лицом к станку, в конце года на середине зала.</w:t>
      </w:r>
    </w:p>
    <w:p w:rsidR="00EB63DD" w:rsidRPr="00EB63DD" w:rsidRDefault="00EB63DD" w:rsidP="00EB63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3DD">
        <w:rPr>
          <w:rFonts w:ascii="Times New Roman" w:hAnsi="Times New Roman" w:cs="Times New Roman"/>
          <w:b/>
          <w:sz w:val="28"/>
          <w:szCs w:val="28"/>
        </w:rPr>
        <w:t>Упражнения на середине зала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Марш. Построение в шеренгу, колонну, круг.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Круг. Построение круга из колонны, из пар, построение маленьких кругов попарно.</w:t>
      </w:r>
    </w:p>
    <w:p w:rsidR="00EB63DD" w:rsidRPr="00EB63DD" w:rsidRDefault="00EB63DD" w:rsidP="00EB63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3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Ритмические упражнения  и игры 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Движения в характере и темпе музыки (быстро, медленно).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Начало и конец движений одновременно с началом и окончанием музыкальной фразы.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Музыкальные игры организующего характера с элементами соревнования.</w:t>
      </w:r>
    </w:p>
    <w:p w:rsidR="00EB63DD" w:rsidRPr="00EB63DD" w:rsidRDefault="00EB63DD" w:rsidP="00EB63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3DD">
        <w:rPr>
          <w:rFonts w:ascii="Times New Roman" w:hAnsi="Times New Roman" w:cs="Times New Roman"/>
          <w:b/>
          <w:sz w:val="28"/>
          <w:szCs w:val="28"/>
        </w:rPr>
        <w:t>Коллективно-порядковые упражнения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Правильное исходное положение.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Ходьба и бег: с высоким подниманием колени оттягиванием носка.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Перестроение в круг из шеренги.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Выполнение простых движений с предметами во время ходьбы.</w:t>
      </w:r>
    </w:p>
    <w:p w:rsidR="00EB63DD" w:rsidRPr="00EB63DD" w:rsidRDefault="00EB63DD" w:rsidP="00EB63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3DD">
        <w:rPr>
          <w:rFonts w:ascii="Times New Roman" w:hAnsi="Times New Roman" w:cs="Times New Roman"/>
          <w:b/>
          <w:sz w:val="28"/>
          <w:szCs w:val="28"/>
        </w:rPr>
        <w:t>Танцевальные элементы и композиции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Танцевальный шаг (шаг с носка).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Высокий шаг.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Мягкий пружинящий шаг.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Бег на полупальцах.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Тихая ходьба.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Легкие подскоки.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Прыжки.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Притопы.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Танцы согласно репертуарного плана.</w:t>
      </w:r>
    </w:p>
    <w:p w:rsidR="00EB63DD" w:rsidRPr="00EB63DD" w:rsidRDefault="00EB63DD" w:rsidP="00EB63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3DD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EB63DD" w:rsidRPr="00EB63DD" w:rsidRDefault="00EB63DD" w:rsidP="00EB63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Сначала дети исполняют движения лицом к станку, держась за палку обеими руками (позднее – одной рукой), поочередно правой и левой ногой.</w:t>
      </w:r>
    </w:p>
    <w:p w:rsidR="00EB63DD" w:rsidRPr="00EB63DD" w:rsidRDefault="00EB63DD" w:rsidP="00EB63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63DD">
        <w:rPr>
          <w:rFonts w:ascii="Times New Roman" w:hAnsi="Times New Roman" w:cs="Times New Roman"/>
          <w:b/>
          <w:sz w:val="28"/>
          <w:szCs w:val="28"/>
        </w:rPr>
        <w:t>Упражнения для развития техники танца:</w:t>
      </w:r>
    </w:p>
    <w:p w:rsidR="00EB63DD" w:rsidRPr="00EB63DD" w:rsidRDefault="00EB63DD" w:rsidP="00EB63DD">
      <w:pPr>
        <w:numPr>
          <w:ilvl w:val="0"/>
          <w:numId w:val="11"/>
        </w:num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B63DD">
        <w:rPr>
          <w:rFonts w:ascii="Times New Roman" w:hAnsi="Times New Roman" w:cs="Times New Roman"/>
          <w:b/>
          <w:sz w:val="28"/>
          <w:szCs w:val="28"/>
        </w:rPr>
        <w:t>Урок классического танца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Знакомство с позициями ног и рук. Позиции ног: первая, вторая, третья, четвертая, пятая. Позиции рук: подготовительная, первая, вторая, третья.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Полуприседание (деми-плие) в первой, второй и третьей позициях.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lastRenderedPageBreak/>
        <w:t>∙ Вытягивание ноги на носок (батман тандю) с паузами на каждой точке с первой позиции вперед – в сторону, позднее – назад.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Круговое движение ногой по полу по точкам (рон де жамб партер) с остановкой вперед в четвертую позицию, в сторону – во вторую назад – в четвертую и в первую позиции.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Выбрасывание ноги (батман жете) с первой позиции в сторону – вперед – в сторону – назад.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Положение ноги на щиколотке (сюр лек у-де-пье).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Проходное движение (пассе).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Ударный бросок (батман шрапе) в сторону (в конце учебного года). Поднимание вытянутой ноги на 45</w:t>
      </w:r>
      <w:r w:rsidRPr="00EB63D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B63DD">
        <w:rPr>
          <w:rFonts w:ascii="Times New Roman" w:hAnsi="Times New Roman" w:cs="Times New Roman"/>
          <w:sz w:val="28"/>
          <w:szCs w:val="28"/>
        </w:rPr>
        <w:t xml:space="preserve"> в сторону с первой позиции (релеве лан). Большой бросок ноги (гран батман жете) в сторону, на 45</w:t>
      </w:r>
      <w:r w:rsidRPr="00EB63D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B63DD">
        <w:rPr>
          <w:rFonts w:ascii="Times New Roman" w:hAnsi="Times New Roman" w:cs="Times New Roman"/>
          <w:sz w:val="28"/>
          <w:szCs w:val="28"/>
        </w:rPr>
        <w:t xml:space="preserve"> с паузой на каждой точке.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Подъем на полупальцы обеих ног (релеве) в первой. второй. Третьей, пятой позициях (лицом к станку).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Перегибание корпуса назад и в сторону (лицом к станку).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Прыжки (соте) на двух ногах с паузами в первой, второй и третьей позициях.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Упражнение для рук, головы, корпуса (пор де бра).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Позы.</w:t>
      </w:r>
    </w:p>
    <w:p w:rsidR="00EB63DD" w:rsidRPr="00EB63DD" w:rsidRDefault="00EB63DD" w:rsidP="00EB63DD">
      <w:pPr>
        <w:numPr>
          <w:ilvl w:val="0"/>
          <w:numId w:val="11"/>
        </w:num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B63DD">
        <w:rPr>
          <w:rFonts w:ascii="Times New Roman" w:hAnsi="Times New Roman" w:cs="Times New Roman"/>
          <w:b/>
          <w:sz w:val="28"/>
          <w:szCs w:val="28"/>
        </w:rPr>
        <w:t>Урок народно-сценического танца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Деми плие и гран плие в первой и шестой позициях.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Вытягивание ноги на носок с последовательным переходом на каблук и на носок.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Вытягивание ноги с одновременным ударом пяткой опорной ноги (батман тандю каблучный).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Маленькие шаги.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Упражнения с ненапряженной ступней (флик-флак).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Мазок и удар ненапряженной ступней по полу (дубль флик).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Вынесение ноги на каблук вперед и в сторону.</w:t>
      </w:r>
    </w:p>
    <w:p w:rsidR="00EB63DD" w:rsidRPr="00EB63DD" w:rsidRDefault="00EB63DD" w:rsidP="00EB63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lastRenderedPageBreak/>
        <w:t>Все указанные движения изучают у станка и на середине зала.</w:t>
      </w:r>
    </w:p>
    <w:p w:rsidR="00EB63DD" w:rsidRPr="00EB63DD" w:rsidRDefault="00EB63DD" w:rsidP="00EB63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Уже с первого дня обучения детям нужно постоянно напоминать о положении корпуса, чтобы правильная осанка вошла в привычку. Свободные руки держат на талии. В это время учащиеся впервые получают представление об опорной и работающей ноге. Опорная нога должна образовывать с корпусом прямую вертикальную линию.</w:t>
      </w:r>
    </w:p>
    <w:p w:rsidR="00EB63DD" w:rsidRPr="00EB63DD" w:rsidRDefault="00EB63DD" w:rsidP="00EB63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3DD">
        <w:rPr>
          <w:rFonts w:ascii="Times New Roman" w:hAnsi="Times New Roman" w:cs="Times New Roman"/>
          <w:b/>
          <w:sz w:val="28"/>
          <w:szCs w:val="28"/>
        </w:rPr>
        <w:t>Упражнения на середине зала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Марш. Построение в шеренгу, колонну, круг.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Перестроение из одной шеренги в две.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Повороты на месте вправо, влево, кругом.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Круг. Построение круга из колонны, из пар, построение маленьких кругов попарно, по четыре и т.д.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Фигурная маршировка, ходьба парами, четверками: змейки, волны, гребешок, звездочки.</w:t>
      </w:r>
    </w:p>
    <w:p w:rsidR="00EB63DD" w:rsidRPr="00EB63DD" w:rsidRDefault="00EB63DD" w:rsidP="00EB63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3DD">
        <w:rPr>
          <w:rFonts w:ascii="Times New Roman" w:hAnsi="Times New Roman" w:cs="Times New Roman"/>
          <w:b/>
          <w:sz w:val="28"/>
          <w:szCs w:val="28"/>
        </w:rPr>
        <w:t xml:space="preserve"> Ритмические упражнения и игры 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Движения в характере и темпе музыки (быстро, медленно).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Начало и конец движений одновременно с началом и окончанием музыкальной фразы.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Элементарное ознакомление с длительными – половинными, четвертыми, восьмыми.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Музыкальные игры организующего характера с элементами соревнования.</w:t>
      </w:r>
    </w:p>
    <w:p w:rsidR="00EB63DD" w:rsidRPr="00EB63DD" w:rsidRDefault="00EB63DD" w:rsidP="00EB63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3DD">
        <w:rPr>
          <w:rFonts w:ascii="Times New Roman" w:hAnsi="Times New Roman" w:cs="Times New Roman"/>
          <w:b/>
          <w:sz w:val="28"/>
          <w:szCs w:val="28"/>
        </w:rPr>
        <w:t>Коллективно-порядковые упражнения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Правильное исходное положение.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Ходьба и бег: с высоким подниманием колен, с отбрасыванием прямой ноги вперед и оттягиванием носка.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Перестроение в круг из шеренги, цепочки.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Ориентировка в направлении движений вперед, назад, направо, налево, в круг, из круга.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Выполнение простых движений с предметами во время ходьбы.</w:t>
      </w:r>
    </w:p>
    <w:p w:rsidR="00EB63DD" w:rsidRPr="00EB63DD" w:rsidRDefault="00EB63DD" w:rsidP="00EB63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3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Танцевальные элементы и композиции 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Танцевальный шаг (шаг с носка).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Бег на полупальцах.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Прыжки.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Па галопа.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Па польки на месте сначала без прыжка, с продвижением вперед, назад, полька по кругу в сочетании с галопом, подскоками и т.д., полька по одному, парами.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Элементы движений и танцевальные этюды русского, украинского, белорусского и литовского танцев.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Движения и танцевальные композиции, запланированные к постановке.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Хлопки в различных ритмических рисунках.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Хлопки по бедрам, по коленям (для мальчиков).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Присядки (для мальчиков).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>∙ Вертушки (для девочек).</w:t>
      </w:r>
    </w:p>
    <w:p w:rsidR="00EB63DD" w:rsidRPr="00EB63DD" w:rsidRDefault="00EB63DD" w:rsidP="00EB6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D">
        <w:rPr>
          <w:rFonts w:ascii="Times New Roman" w:hAnsi="Times New Roman" w:cs="Times New Roman"/>
          <w:sz w:val="28"/>
          <w:szCs w:val="28"/>
        </w:rPr>
        <w:t xml:space="preserve">∙ Танцы и хореографические композиции, согласно репертуарного плана 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Старшая группа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Упражнения для развития техники танца: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-  Урок классического танца.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Руки в экзерсисе возле станка, на середине зала открываются во вторую позицию – подготовка на два вступительных аккорда.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В подготовительное положение руки опускаются одновременно с окончанием упражнений.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Все движения у станка исполняются с правой и левой ноги, держась одной рукой за палку: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Полуприседание (деми-плие) и глубокое приседание (гран-плие) в первой, второй и пятой позициях.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∙ Вытягивание ноги на носок (батман тандю) крестом из пятой позиции </w:t>
      </w: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(пятая позиция является основной для всех движений).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Маленькие броски крестом (пти батман жете).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Вытягивание ноги на полуприседании (батман фон дю вперед – в сторону – назад).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Выбрасывание ноги (батман жете) с пятой позиции крестом без пауз на каждый такт.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Круговое движение ногой (рон де жамб пар терр) вперед – назад (ан деор и ан дедан).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Маленькие позы: краузе, эффасе, экарте вперед – назад.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Прыжки вверх с обеих ног (соте) в первой, второй и пятой позициях (лицом к станку).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- Урок народно-сценического танца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Каблук – носок (батман тандю (носок»), в характере русского танца. Батман тандю с подниманием пятки опорной ноги и вынесением работающей ноги на носок вперед – в сторону – назад (в характере татарского танца).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Подготовка к веревочке (в характере украинского танца).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Голубцы лицом к станку держась за палку обеими руками (подготовительное упражнение- ударить ступней одной ноги о другую).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Упражнения на середине зала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Марш, построение в линии.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Балансе.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Скользящий шаг (глиссад).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Прыжок с ноги на ногу (жете).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Прыжок с одной ноги на две (ассамбле).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Па де бурре.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Пор де бра в положении краузе и эффасе.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Ритмические упражнения и игры 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Ритмико-гимнастические упражнения общеразвивающего плана.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Упражнения на координацию движения.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Упражнения на расслабление мышц.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lastRenderedPageBreak/>
        <w:t>Коллективно-порядковые упражнения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Совершенствование навыков ходьбы и бега.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Ходьба вдоль стен с четкими поворотами в углах зала.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Построение в колонну по два.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Перестроение из колонны парами в колонну по одному.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Построение круга из шеренги и из движения врассыпную.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Танцевальные элементы и композиции 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Повторение элементов танца по программе для средней группы.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Тихая ходьба, высокий шаг, мягкий пружинящий шаг.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Поскоки с ноги на ногу, легкие подскоки.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Переменные притопы.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Прыжки с выбрасыванием ноги вперед.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Хлопки по бедрам, по коленям (для мальчиков).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Элементы русской пляски.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Элементы татарской пляски.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Движения парами.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Выбивание дроби полупальцами и пяткой по полу.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Присядки (для мальчиков).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Вертушки (для девочек).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∙ Танцы и хореографические композиции согласно репертуарного плана 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Подготовительная к школе группа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Упражнения для развития техники танца: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- Урок классического танца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Полное приседание и подъем на полупальцах во всех позициях.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Поднимаясь на полупальцы руки поднять в третью позицию.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Круговое движение ногой по полу вперед – назад  на полуприседание (рон де жамб пар терр ан деор и ан дедан).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Круговое движение ногой в воздухе (рон де жамб ан лер).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Двойной ударный бросок (дубль фраппе) в сторону – вперед – назад.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Медленное поднимание ноги (релеве лан) крестом на 90 градусов.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∙ Постепенное разгибание ноги (девелоппе) крестом на 90 градусов.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Большой бросок ноги (гран батман жете) в сочетании (пике) в положении эффасе и круазе.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- Урок народно-сценического танца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Комбинированные движения для ног, корпуса, рук и головы (танлие) вперед – назад.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Закрытое движения (сиссон ферме) и открытое движение (сисон увер).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Наклоны (пор де бра) в различных комбинациях и позах.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Тан леве соте в положении сюр ле ку-де-пье, в позе арабеска на 45 градусов.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На середине зала дети исполняют различные комбинации из выученных упражнений классического танца: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- Жете в сочетании с тан леве.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- Па елеве в сочетании с па де бурре.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Разучивают элементы и этюды народных танцев, а также отдельные движения и комбинации, входящие к запланированным танцам (постановкам).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Ритмические упражнения и игры 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Ритмико-гимнастические упражнения общеразвивающего плана.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Упражнения на координацию движений.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Упражнения на расслабление мышц.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Упражнения с детскими музыкальными инструментами.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Игры под музыку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Коллективно-порядковые упражнения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Построение в шахматном порядке.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Чередование ходьбы с приседанием, со сгибанием коленей, на носках, широким и мелким шагом на пятках, держа ровно спину.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Построение в колонну по три.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∙ Перестроение из одного круга в два, три отдельных маленьких круга и концентрические круги путем отступления одной группы детей на шаг </w:t>
      </w: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вперед, другой на шаг назад.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Перестроение из общего круга в кружочки по два, три, четыре человека и обратно в общий круг.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Перестроение из простых и концентрических кругов в «звездочки» и «карусели».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Ходьба по центру зала, умение намечать диагональные линии из угла в угол.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Сохранение правильной дистанции во всех видах построений.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Выполнение движений с предметами более сложных, чем в предыдущих группах.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Танцевальные элементы и композиции 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Повторение элементов танца по программе старшей группы.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Шаг на носках, шаг польки.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Широкий, высокий бег.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Сильные поскоки, боковой галоп.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Хлопки по бедрам, по коленям (для мальчиков).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Элементы русской пляски.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Элементы татарской пляски.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Подготовка к веревочке (в характере украинского танца).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Движения парами.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Выбивание дроби полупальцами и пяткой по полу.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Присядки (для мальчиков).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Вертушки (для девочек).</w:t>
      </w:r>
    </w:p>
    <w:p w:rsidR="0040634A" w:rsidRDefault="00EB63DD" w:rsidP="00407398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∙ Танцы и хореографические композиции</w:t>
      </w:r>
      <w:r w:rsidR="00407398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, согласно репертуарного плана </w:t>
      </w:r>
    </w:p>
    <w:p w:rsidR="00407398" w:rsidRPr="00407398" w:rsidRDefault="00407398" w:rsidP="00407398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EB63DD" w:rsidRPr="00407398" w:rsidRDefault="005D3EFC" w:rsidP="00EB63D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407398">
        <w:rPr>
          <w:rFonts w:ascii="Times New Roman" w:hAnsi="Times New Roman" w:cs="Times New Roman"/>
          <w:b/>
          <w:sz w:val="28"/>
          <w:szCs w:val="32"/>
        </w:rPr>
        <w:t>1.6.</w:t>
      </w:r>
      <w:r w:rsidR="00EB63DD" w:rsidRPr="00407398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Планируемые результаты освоения Программы</w:t>
      </w:r>
    </w:p>
    <w:p w:rsidR="00EB63DD" w:rsidRPr="00EB63DD" w:rsidRDefault="00EB63DD" w:rsidP="00906E0A">
      <w:pPr>
        <w:keepNext/>
        <w:widowControl w:val="0"/>
        <w:suppressAutoHyphens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</w:rPr>
      </w:pPr>
      <w:r w:rsidRPr="00EB63DD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</w:rPr>
        <w:t>Предметно-информационная составляющая</w:t>
      </w:r>
    </w:p>
    <w:p w:rsidR="00EB63DD" w:rsidRPr="00EB63DD" w:rsidRDefault="00EB63DD" w:rsidP="00906E0A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К окончанию </w:t>
      </w:r>
      <w:r w:rsidRPr="00EB63D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четвертого года обучения</w:t>
      </w: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дети должны: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1. Иметь представления:</w:t>
      </w:r>
    </w:p>
    <w:p w:rsidR="00EB63DD" w:rsidRPr="00EB63DD" w:rsidRDefault="00EB63DD" w:rsidP="00EB63DD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о собственном теле, правильной осанке;</w:t>
      </w:r>
    </w:p>
    <w:p w:rsidR="00EB63DD" w:rsidRPr="00EB63DD" w:rsidRDefault="00EB63DD" w:rsidP="00EB63DD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о танце, согласованности движений и музыки в нем;</w:t>
      </w:r>
    </w:p>
    <w:p w:rsidR="00EB63DD" w:rsidRPr="00EB63DD" w:rsidRDefault="00EB63DD" w:rsidP="00EB63DD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о бальном танце.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2. Знать:</w:t>
      </w:r>
    </w:p>
    <w:p w:rsidR="00EB63DD" w:rsidRPr="00EB63DD" w:rsidRDefault="00EB63DD" w:rsidP="00EB63DD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понятия (тренировочный костюм, спортивный костюм, концертный костюм, музыкальное вступление, линия танца, интервал);</w:t>
      </w:r>
    </w:p>
    <w:p w:rsidR="00EB63DD" w:rsidRPr="00EB63DD" w:rsidRDefault="00EB63DD" w:rsidP="00EB63DD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основы танцевальной азбуки (постановка корпуса, I, II, IV позиции рук, III и VI позиции ног, танцевальные шаги, постановка корпуса в паре, направление движения пары);</w:t>
      </w:r>
    </w:p>
    <w:p w:rsidR="00EB63DD" w:rsidRPr="00EB63DD" w:rsidRDefault="00EB63DD" w:rsidP="00EB63DD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детские, массовые и диско- танцы произвольной программы.</w:t>
      </w:r>
    </w:p>
    <w:p w:rsidR="00EB63DD" w:rsidRPr="00EB63DD" w:rsidRDefault="00EB63DD" w:rsidP="00906E0A">
      <w:pPr>
        <w:keepNext/>
        <w:widowControl w:val="0"/>
        <w:suppressAutoHyphens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</w:rPr>
      </w:pPr>
      <w:bookmarkStart w:id="1" w:name="_Toc333140422"/>
      <w:bookmarkStart w:id="2" w:name="_Toc333141427"/>
      <w:r w:rsidRPr="00EB63DD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</w:rPr>
        <w:t>Деятельностно-коммуникативная составляющая</w:t>
      </w:r>
      <w:bookmarkEnd w:id="1"/>
      <w:bookmarkEnd w:id="2"/>
    </w:p>
    <w:p w:rsidR="00EB63DD" w:rsidRPr="00EB63DD" w:rsidRDefault="00EB63DD" w:rsidP="00906E0A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К окончанию  4 года обучения дети должны: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1. Уметь:</w:t>
      </w:r>
    </w:p>
    <w:p w:rsidR="00EB63DD" w:rsidRPr="00EB63DD" w:rsidRDefault="00EB63DD" w:rsidP="00EB63DD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выполнять начальный тренаж для развития различных групп мышц, подвижности суставов и пластичности рук;</w:t>
      </w:r>
    </w:p>
    <w:p w:rsidR="00EB63DD" w:rsidRPr="00EB63DD" w:rsidRDefault="00EB63DD" w:rsidP="00EB63DD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хорошо ориентироваться в пространстве, сохранять интервалы в движении;</w:t>
      </w:r>
    </w:p>
    <w:p w:rsidR="00EB63DD" w:rsidRPr="00EB63DD" w:rsidRDefault="00EB63DD" w:rsidP="00EB63DD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координировать свои движения, сохраняя правильную осанку;</w:t>
      </w:r>
    </w:p>
    <w:p w:rsidR="00EB63DD" w:rsidRPr="00EB63DD" w:rsidRDefault="00EB63DD" w:rsidP="00EB63DD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различать музыку по характеру, темпу и ритму;</w:t>
      </w:r>
    </w:p>
    <w:p w:rsidR="00EB63DD" w:rsidRPr="00EB63DD" w:rsidRDefault="00EB63DD" w:rsidP="00EB63DD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реагировать на начало музыки и ее окончание, исполнять музыкальное вступление «preparation»;</w:t>
      </w:r>
    </w:p>
    <w:p w:rsidR="00EB63DD" w:rsidRPr="00EB63DD" w:rsidRDefault="00EB63DD" w:rsidP="00EB63DD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музыкально исполнять выученные движения в соответствии с ритмом и темпом музыки;</w:t>
      </w:r>
    </w:p>
    <w:p w:rsidR="00EB63DD" w:rsidRPr="00EB63DD" w:rsidRDefault="00EB63DD" w:rsidP="00EB63DD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давать характеристику музыкальному фрагменту, создавать игровой танцевальный образ;</w:t>
      </w:r>
    </w:p>
    <w:p w:rsidR="00EB63DD" w:rsidRPr="00EB63DD" w:rsidRDefault="00EB63DD" w:rsidP="00EB63DD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исполнять произвольные и конкурсные танцы.</w:t>
      </w:r>
    </w:p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2. Иметь навыки:</w:t>
      </w:r>
    </w:p>
    <w:p w:rsidR="00EB63DD" w:rsidRPr="00EB63DD" w:rsidRDefault="00EB63DD" w:rsidP="00EB63DD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культуры поведения в образовательном учреждении, на занятии, конкурсе, соревновании, концерте;</w:t>
      </w:r>
    </w:p>
    <w:p w:rsidR="00EB63DD" w:rsidRPr="00EB63DD" w:rsidRDefault="00EB63DD" w:rsidP="00EB63DD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гигиены костюма;</w:t>
      </w:r>
    </w:p>
    <w:p w:rsidR="00EB63DD" w:rsidRPr="00EB63DD" w:rsidRDefault="00EB63DD" w:rsidP="00EB63DD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коллективной деятельности под руководством педагога;</w:t>
      </w:r>
    </w:p>
    <w:p w:rsidR="00EB63DD" w:rsidRPr="00EB63DD" w:rsidRDefault="00EB63DD" w:rsidP="00EB63DD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зрительного и слухового восприятия.</w:t>
      </w:r>
      <w:bookmarkStart w:id="3" w:name="_Toc333140423"/>
      <w:bookmarkStart w:id="4" w:name="_Toc333141428"/>
    </w:p>
    <w:p w:rsidR="00EB63DD" w:rsidRPr="00EB63DD" w:rsidRDefault="00EB63DD" w:rsidP="00906E0A">
      <w:pPr>
        <w:keepNext/>
        <w:widowControl w:val="0"/>
        <w:suppressAutoHyphens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</w:rPr>
      </w:pPr>
      <w:r w:rsidRPr="00EB63DD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</w:rPr>
        <w:t>Ценностно-ориентационная составляющая</w:t>
      </w:r>
      <w:bookmarkEnd w:id="3"/>
      <w:bookmarkEnd w:id="4"/>
    </w:p>
    <w:p w:rsidR="00EB63DD" w:rsidRPr="00EB63DD" w:rsidRDefault="00EB63DD" w:rsidP="00906E0A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Воспитанники к концу 4 года обучения должны проявлять:</w:t>
      </w:r>
    </w:p>
    <w:p w:rsidR="00EB63DD" w:rsidRPr="00EB63DD" w:rsidRDefault="00EB63DD" w:rsidP="00EB63DD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интерес к возможностям своего тела;</w:t>
      </w:r>
    </w:p>
    <w:p w:rsidR="00EB63DD" w:rsidRPr="00EB63DD" w:rsidRDefault="00EB63DD" w:rsidP="00EB63DD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интерес к музыке и танцу как проявлениям красоты;</w:t>
      </w:r>
    </w:p>
    <w:p w:rsidR="00EB63DD" w:rsidRPr="00EB63DD" w:rsidRDefault="00EB63DD" w:rsidP="00EB63DD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стремление к танцевальной деятельности как источнику радости;</w:t>
      </w:r>
    </w:p>
    <w:p w:rsidR="00EB63DD" w:rsidRDefault="00EB63DD" w:rsidP="00EB63DD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отзывчивость, сопереживание, доброжелательное отношение друг к другу.</w:t>
      </w:r>
    </w:p>
    <w:p w:rsidR="005D3EFC" w:rsidRPr="00EB63DD" w:rsidRDefault="005D3EFC" w:rsidP="00906E0A">
      <w:pPr>
        <w:widowControl w:val="0"/>
        <w:tabs>
          <w:tab w:val="num" w:pos="1440"/>
        </w:tabs>
        <w:suppressAutoHyphens/>
        <w:spacing w:after="0" w:line="360" w:lineRule="auto"/>
        <w:ind w:left="1440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EB63DD" w:rsidRDefault="005D3EFC" w:rsidP="00906E0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2. </w:t>
      </w:r>
      <w:r w:rsidR="0040634A">
        <w:rPr>
          <w:rFonts w:ascii="Times New Roman" w:hAnsi="Times New Roman"/>
          <w:b/>
          <w:sz w:val="32"/>
          <w:szCs w:val="32"/>
        </w:rPr>
        <w:t>Организационно педагогические основы деятельности</w:t>
      </w:r>
    </w:p>
    <w:p w:rsidR="005D3EFC" w:rsidRDefault="005D3EFC" w:rsidP="005D3EFC">
      <w:pPr>
        <w:spacing w:line="360" w:lineRule="auto"/>
        <w:ind w:firstLine="709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2.1. Кадровые условия</w:t>
      </w:r>
    </w:p>
    <w:p w:rsidR="005D3EFC" w:rsidRDefault="005D3EFC" w:rsidP="005D3EF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кадровым условиям реализации программы предъявляются следующие требования:</w:t>
      </w:r>
    </w:p>
    <w:p w:rsidR="005D3EFC" w:rsidRDefault="005D3EFC" w:rsidP="005D3EF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образование: высшее педагогическое со специализацией музыкальный руководитель;</w:t>
      </w:r>
    </w:p>
    <w:p w:rsidR="005D3EFC" w:rsidRDefault="005D3EFC" w:rsidP="005D3EF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стаж работы: не менее 2 лет (желательно);</w:t>
      </w:r>
    </w:p>
    <w:p w:rsidR="005D3EFC" w:rsidRDefault="005D3EFC" w:rsidP="005D3EF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курсы повышения квалификации: по данному профилю (желательно);</w:t>
      </w:r>
    </w:p>
    <w:p w:rsidR="005D3EFC" w:rsidRDefault="005D3EFC" w:rsidP="005D3EF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МБДОУ – детский сад № 562 программу дополнительного образования детей дошкольного возраста «Хореография»  реализует:</w:t>
      </w:r>
    </w:p>
    <w:p w:rsidR="005D3EFC" w:rsidRDefault="005D3EFC" w:rsidP="00906E0A">
      <w:pPr>
        <w:pStyle w:val="aa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Журкова Ольга Николаевна в 2002 году окончила Уральский государственный педагогический университет, специальность </w:t>
      </w:r>
      <w:r>
        <w:rPr>
          <w:sz w:val="28"/>
          <w:szCs w:val="28"/>
          <w:lang w:val="en"/>
        </w:rPr>
        <w:t> </w:t>
      </w:r>
      <w:r>
        <w:rPr>
          <w:sz w:val="28"/>
          <w:szCs w:val="28"/>
        </w:rPr>
        <w:t>«музыкальное образование»; квалификация:</w:t>
      </w:r>
      <w:r>
        <w:rPr>
          <w:sz w:val="28"/>
          <w:szCs w:val="28"/>
          <w:lang w:val="en"/>
        </w:rPr>
        <w:t> </w:t>
      </w:r>
      <w:r>
        <w:rPr>
          <w:sz w:val="28"/>
          <w:szCs w:val="28"/>
        </w:rPr>
        <w:t xml:space="preserve"> учитель музыки, стаж работы 2 месяца.</w:t>
      </w:r>
    </w:p>
    <w:p w:rsidR="005D3EFC" w:rsidRDefault="005D3EFC" w:rsidP="00B06DB9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Доброчасова Ольга Дмитриевна в 1971  году окончила Свердловское педагогическое училище № 2, специальность </w:t>
      </w:r>
      <w:r>
        <w:rPr>
          <w:sz w:val="28"/>
          <w:szCs w:val="28"/>
          <w:lang w:val="en"/>
        </w:rPr>
        <w:t> </w:t>
      </w:r>
      <w:r>
        <w:rPr>
          <w:sz w:val="28"/>
          <w:szCs w:val="28"/>
        </w:rPr>
        <w:t>«хоровое дирижирование»; квалификация:</w:t>
      </w:r>
      <w:r>
        <w:rPr>
          <w:sz w:val="28"/>
          <w:szCs w:val="28"/>
          <w:lang w:val="en"/>
        </w:rPr>
        <w:t> </w:t>
      </w:r>
      <w:r>
        <w:rPr>
          <w:sz w:val="28"/>
          <w:szCs w:val="28"/>
        </w:rPr>
        <w:t xml:space="preserve"> </w:t>
      </w:r>
      <w:r w:rsidR="0001788F">
        <w:rPr>
          <w:sz w:val="28"/>
          <w:szCs w:val="28"/>
        </w:rPr>
        <w:t>учитель пения</w:t>
      </w:r>
      <w:r>
        <w:rPr>
          <w:sz w:val="28"/>
          <w:szCs w:val="28"/>
        </w:rPr>
        <w:t xml:space="preserve">, стаж работы </w:t>
      </w:r>
      <w:r w:rsidR="0001788F">
        <w:rPr>
          <w:sz w:val="28"/>
          <w:szCs w:val="28"/>
        </w:rPr>
        <w:t>43 года</w:t>
      </w:r>
      <w:r>
        <w:rPr>
          <w:sz w:val="28"/>
          <w:szCs w:val="28"/>
        </w:rPr>
        <w:t>.</w:t>
      </w:r>
    </w:p>
    <w:p w:rsidR="0001788F" w:rsidRDefault="0001788F" w:rsidP="00B06DB9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2.2. Материально – технические условия </w:t>
      </w:r>
    </w:p>
    <w:p w:rsidR="0001788F" w:rsidRDefault="0001788F" w:rsidP="000178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Образовательной Программы дополнительного образования «Хореография» по трем модулям: ритмика и танец, классический танец, народный танец созданы условия:</w:t>
      </w:r>
    </w:p>
    <w:p w:rsidR="0001788F" w:rsidRPr="00EB63DD" w:rsidRDefault="0001788F" w:rsidP="0001788F">
      <w:pPr>
        <w:widowControl w:val="0"/>
        <w:numPr>
          <w:ilvl w:val="0"/>
          <w:numId w:val="8"/>
        </w:numPr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Танцевальный зал для занятий площадью 71,5 метров.</w:t>
      </w:r>
    </w:p>
    <w:p w:rsidR="0001788F" w:rsidRPr="00EB63DD" w:rsidRDefault="0001788F" w:rsidP="0001788F">
      <w:pPr>
        <w:widowControl w:val="0"/>
        <w:numPr>
          <w:ilvl w:val="0"/>
          <w:numId w:val="8"/>
        </w:numPr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Оборудование:</w:t>
      </w:r>
    </w:p>
    <w:p w:rsidR="0001788F" w:rsidRPr="00EB63DD" w:rsidRDefault="0001788F" w:rsidP="0001788F">
      <w:pPr>
        <w:widowControl w:val="0"/>
        <w:numPr>
          <w:ilvl w:val="1"/>
          <w:numId w:val="9"/>
        </w:numPr>
        <w:suppressAutoHyphens/>
        <w:spacing w:after="0" w:line="360" w:lineRule="auto"/>
        <w:ind w:hanging="22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звуковая аппаратура – музыкальный центр (аудио и СД);</w:t>
      </w:r>
    </w:p>
    <w:p w:rsidR="0001788F" w:rsidRPr="00EB63DD" w:rsidRDefault="0001788F" w:rsidP="0001788F">
      <w:pPr>
        <w:widowControl w:val="0"/>
        <w:numPr>
          <w:ilvl w:val="1"/>
          <w:numId w:val="9"/>
        </w:numPr>
        <w:suppressAutoHyphens/>
        <w:spacing w:after="0" w:line="360" w:lineRule="auto"/>
        <w:ind w:hanging="22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фортепиано;</w:t>
      </w:r>
    </w:p>
    <w:p w:rsidR="0001788F" w:rsidRPr="00B06DB9" w:rsidRDefault="0001788F" w:rsidP="00B06DB9">
      <w:pPr>
        <w:widowControl w:val="0"/>
        <w:numPr>
          <w:ilvl w:val="1"/>
          <w:numId w:val="9"/>
        </w:numPr>
        <w:suppressAutoHyphens/>
        <w:spacing w:after="0" w:line="360" w:lineRule="auto"/>
        <w:ind w:hanging="22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мультимедиа аппаратура. </w:t>
      </w:r>
    </w:p>
    <w:p w:rsidR="0001788F" w:rsidRPr="0001788F" w:rsidRDefault="0001788F" w:rsidP="000178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01788F">
        <w:rPr>
          <w:rFonts w:ascii="Times New Roman" w:eastAsia="Calibri" w:hAnsi="Times New Roman" w:cs="Times New Roman"/>
          <w:b/>
          <w:sz w:val="32"/>
          <w:szCs w:val="32"/>
        </w:rPr>
        <w:t>2.3. Дидактические условия</w:t>
      </w:r>
    </w:p>
    <w:p w:rsidR="0001788F" w:rsidRPr="00EB63DD" w:rsidRDefault="0001788F" w:rsidP="0001788F">
      <w:pPr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Методический материал:</w:t>
      </w:r>
    </w:p>
    <w:p w:rsidR="0001788F" w:rsidRPr="00EB63DD" w:rsidRDefault="0001788F" w:rsidP="0001788F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hanging="22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учебно-методическая литература;</w:t>
      </w:r>
    </w:p>
    <w:p w:rsidR="0001788F" w:rsidRPr="00EB63DD" w:rsidRDefault="0001788F" w:rsidP="0001788F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hanging="22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видео – семинары.</w:t>
      </w:r>
    </w:p>
    <w:p w:rsidR="0001788F" w:rsidRPr="00EB63DD" w:rsidRDefault="0001788F" w:rsidP="0001788F">
      <w:pPr>
        <w:widowControl w:val="0"/>
        <w:numPr>
          <w:ilvl w:val="0"/>
          <w:numId w:val="22"/>
        </w:numPr>
        <w:suppressAutoHyphens/>
        <w:spacing w:after="0" w:line="360" w:lineRule="auto"/>
        <w:ind w:hanging="218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Учебно-наглядные пособия:</w:t>
      </w:r>
    </w:p>
    <w:p w:rsidR="0001788F" w:rsidRPr="00EB63DD" w:rsidRDefault="0001788F" w:rsidP="0001788F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hanging="22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видеотека спортивных, сюжетных и игровых танцев;</w:t>
      </w:r>
    </w:p>
    <w:p w:rsidR="0001788F" w:rsidRPr="00EB63DD" w:rsidRDefault="0001788F" w:rsidP="0001788F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hanging="22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видеокассеты с записью популярных вариаций бальных танцев, танцев народов мира;</w:t>
      </w:r>
    </w:p>
    <w:p w:rsidR="0001788F" w:rsidRPr="00EB63DD" w:rsidRDefault="0001788F" w:rsidP="0001788F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hanging="22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видеокассеты с записью соревнований, праздников, концертов.</w:t>
      </w:r>
    </w:p>
    <w:p w:rsidR="0001788F" w:rsidRPr="00EB63DD" w:rsidRDefault="0001788F" w:rsidP="0001788F">
      <w:pPr>
        <w:widowControl w:val="0"/>
        <w:numPr>
          <w:ilvl w:val="0"/>
          <w:numId w:val="22"/>
        </w:numPr>
        <w:suppressAutoHyphens/>
        <w:spacing w:after="0" w:line="360" w:lineRule="auto"/>
        <w:ind w:hanging="77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Музыкальный материал:</w:t>
      </w:r>
    </w:p>
    <w:p w:rsidR="0001788F" w:rsidRPr="00EB63DD" w:rsidRDefault="0001788F" w:rsidP="0001788F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hanging="22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нотный материал для занятий дошкольных групп;</w:t>
      </w:r>
    </w:p>
    <w:p w:rsidR="0001788F" w:rsidRPr="00EB63DD" w:rsidRDefault="0001788F" w:rsidP="0001788F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hanging="22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аудиотека разнохарактерной музыки для сопровождения </w:t>
      </w: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занятий.</w:t>
      </w:r>
    </w:p>
    <w:p w:rsidR="0001788F" w:rsidRPr="00EB63DD" w:rsidRDefault="0001788F" w:rsidP="0001788F">
      <w:pPr>
        <w:widowControl w:val="0"/>
        <w:numPr>
          <w:ilvl w:val="0"/>
          <w:numId w:val="22"/>
        </w:numPr>
        <w:suppressAutoHyphens/>
        <w:spacing w:after="0" w:line="360" w:lineRule="auto"/>
        <w:ind w:hanging="77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Спортивный инвентарь:</w:t>
      </w:r>
    </w:p>
    <w:p w:rsidR="0001788F" w:rsidRPr="00EB63DD" w:rsidRDefault="0001788F" w:rsidP="0001788F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hanging="22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коврики;</w:t>
      </w:r>
    </w:p>
    <w:p w:rsidR="0001788F" w:rsidRPr="00EB63DD" w:rsidRDefault="0001788F" w:rsidP="0001788F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hanging="22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мячи, ленты, обручи, гимнастические палки, цветы.</w:t>
      </w:r>
    </w:p>
    <w:p w:rsidR="0001788F" w:rsidRPr="00EB63DD" w:rsidRDefault="0001788F" w:rsidP="0001788F">
      <w:pPr>
        <w:widowControl w:val="0"/>
        <w:numPr>
          <w:ilvl w:val="0"/>
          <w:numId w:val="22"/>
        </w:numPr>
        <w:suppressAutoHyphens/>
        <w:spacing w:after="0" w:line="360" w:lineRule="auto"/>
        <w:ind w:hanging="77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Костюмы:</w:t>
      </w:r>
    </w:p>
    <w:p w:rsidR="0001788F" w:rsidRPr="00EB63DD" w:rsidRDefault="0001788F" w:rsidP="0001788F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hanging="22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тренировочный костюм для занятий, тренировочная обувь;</w:t>
      </w:r>
    </w:p>
    <w:p w:rsidR="0001788F" w:rsidRPr="00EB63DD" w:rsidRDefault="0001788F" w:rsidP="0001788F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hanging="22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концертные костюмы.</w:t>
      </w:r>
    </w:p>
    <w:p w:rsidR="0001788F" w:rsidRPr="00B06DB9" w:rsidRDefault="0001788F" w:rsidP="00B06DB9">
      <w:pPr>
        <w:widowControl w:val="0"/>
        <w:numPr>
          <w:ilvl w:val="0"/>
          <w:numId w:val="22"/>
        </w:numPr>
        <w:suppressAutoHyphens/>
        <w:spacing w:after="0" w:line="360" w:lineRule="auto"/>
        <w:ind w:firstLine="65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Оборудованное помещение для хранения концертных костюмов.</w:t>
      </w:r>
    </w:p>
    <w:p w:rsidR="0001788F" w:rsidRPr="006B7033" w:rsidRDefault="0001788F" w:rsidP="00B06DB9">
      <w:pPr>
        <w:spacing w:after="0" w:line="360" w:lineRule="auto"/>
        <w:ind w:firstLine="567"/>
        <w:rPr>
          <w:rFonts w:ascii="Times New Roman" w:hAnsi="Times New Roman"/>
          <w:b/>
          <w:sz w:val="28"/>
          <w:szCs w:val="32"/>
        </w:rPr>
      </w:pPr>
      <w:r w:rsidRPr="006B7033">
        <w:rPr>
          <w:rFonts w:ascii="Times New Roman" w:hAnsi="Times New Roman"/>
          <w:b/>
          <w:sz w:val="28"/>
          <w:szCs w:val="32"/>
        </w:rPr>
        <w:t>2.4. Календарный учебный график</w:t>
      </w:r>
    </w:p>
    <w:p w:rsidR="00EB63DD" w:rsidRPr="0001788F" w:rsidRDefault="00EB63DD" w:rsidP="00B06DB9">
      <w:pPr>
        <w:spacing w:after="0" w:line="360" w:lineRule="auto"/>
        <w:ind w:firstLine="567"/>
        <w:jc w:val="both"/>
        <w:rPr>
          <w:rFonts w:ascii="Times New Roman" w:hAnsi="Times New Roman"/>
          <w:b/>
          <w:sz w:val="32"/>
          <w:szCs w:val="32"/>
        </w:rPr>
      </w:pPr>
      <w:r w:rsidRPr="00EB63DD">
        <w:rPr>
          <w:rFonts w:ascii="Times New Roman" w:hAnsi="Times New Roman"/>
          <w:sz w:val="28"/>
          <w:szCs w:val="28"/>
          <w:lang w:eastAsia="ru-RU"/>
        </w:rPr>
        <w:t>Календарный учебный график разработан в соответствии нормативно - правовыми документами: Законом  Российской Федерации «Об образовании</w:t>
      </w:r>
      <w:r w:rsidR="00AC577F">
        <w:rPr>
          <w:rFonts w:ascii="Times New Roman" w:hAnsi="Times New Roman"/>
          <w:sz w:val="28"/>
          <w:szCs w:val="28"/>
          <w:lang w:eastAsia="ru-RU"/>
        </w:rPr>
        <w:t xml:space="preserve"> в РФ</w:t>
      </w:r>
      <w:r w:rsidRPr="00EB63DD">
        <w:rPr>
          <w:rFonts w:ascii="Times New Roman" w:hAnsi="Times New Roman"/>
          <w:sz w:val="28"/>
          <w:szCs w:val="28"/>
          <w:lang w:eastAsia="ru-RU"/>
        </w:rPr>
        <w:t>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Уставом Учреждения,</w:t>
      </w:r>
      <w:r w:rsidRPr="00EB63DD">
        <w:rPr>
          <w:sz w:val="28"/>
          <w:szCs w:val="28"/>
        </w:rPr>
        <w:t xml:space="preserve"> </w:t>
      </w:r>
      <w:r w:rsidRPr="00EB63DD">
        <w:rPr>
          <w:rFonts w:ascii="Times New Roman" w:hAnsi="Times New Roman"/>
          <w:sz w:val="28"/>
          <w:szCs w:val="28"/>
          <w:lang w:eastAsia="ru-RU"/>
        </w:rPr>
        <w:t xml:space="preserve">требованиями СанПиН и основной образовательной программы ДОУ. </w:t>
      </w:r>
    </w:p>
    <w:p w:rsidR="00EB63DD" w:rsidRDefault="00EB63DD" w:rsidP="00EB63D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B63DD">
        <w:rPr>
          <w:rFonts w:ascii="Times New Roman" w:hAnsi="Times New Roman"/>
          <w:bCs/>
          <w:sz w:val="28"/>
          <w:szCs w:val="28"/>
          <w:lang w:eastAsia="ru-RU"/>
        </w:rPr>
        <w:t>Образовательный период осуществляется  с 01.09.2015 г. по 30.05.2016г. Количество полных недель на реализацию программы дополнительного образования в группах с 3 до 7 лет составляет 36 недель.</w:t>
      </w:r>
    </w:p>
    <w:p w:rsidR="00781EC1" w:rsidRPr="00781EC1" w:rsidRDefault="00781EC1" w:rsidP="00781EC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1EC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Мониторинг осуществляется на основе анализа достижения детьми</w:t>
      </w:r>
      <w:r w:rsidRPr="00781E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планируемых результатов освоения программы:</w:t>
      </w:r>
    </w:p>
    <w:tbl>
      <w:tblPr>
        <w:tblW w:w="0" w:type="auto"/>
        <w:jc w:val="center"/>
        <w:tblInd w:w="182" w:type="dxa"/>
        <w:tblLook w:val="00A0" w:firstRow="1" w:lastRow="0" w:firstColumn="1" w:lastColumn="0" w:noHBand="0" w:noVBand="0"/>
      </w:tblPr>
      <w:tblGrid>
        <w:gridCol w:w="4535"/>
        <w:gridCol w:w="3900"/>
      </w:tblGrid>
      <w:tr w:rsidR="00781EC1" w:rsidRPr="00781EC1" w:rsidTr="00781EC1">
        <w:trPr>
          <w:jc w:val="center"/>
        </w:trPr>
        <w:tc>
          <w:tcPr>
            <w:tcW w:w="4535" w:type="dxa"/>
          </w:tcPr>
          <w:p w:rsidR="00781EC1" w:rsidRPr="00781EC1" w:rsidRDefault="00781EC1" w:rsidP="00781EC1">
            <w:pPr>
              <w:autoSpaceDE w:val="0"/>
              <w:autoSpaceDN w:val="0"/>
              <w:adjustRightInd w:val="0"/>
              <w:spacing w:after="0" w:line="360" w:lineRule="auto"/>
              <w:ind w:left="-284" w:firstLine="28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81E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мониторинг –</w:t>
            </w:r>
          </w:p>
          <w:p w:rsidR="00781EC1" w:rsidRPr="00781EC1" w:rsidRDefault="00781EC1" w:rsidP="00781EC1">
            <w:pPr>
              <w:autoSpaceDE w:val="0"/>
              <w:autoSpaceDN w:val="0"/>
              <w:adjustRightInd w:val="0"/>
              <w:spacing w:after="0" w:line="360" w:lineRule="auto"/>
              <w:ind w:left="-284" w:firstLine="28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00" w:type="dxa"/>
            <w:hideMark/>
          </w:tcPr>
          <w:p w:rsidR="00781EC1" w:rsidRPr="00781EC1" w:rsidRDefault="00781EC1" w:rsidP="00781EC1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284" w:firstLine="28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81E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 01 по 13 сентября </w:t>
            </w:r>
          </w:p>
        </w:tc>
      </w:tr>
      <w:tr w:rsidR="00781EC1" w:rsidRPr="00781EC1" w:rsidTr="00781EC1">
        <w:trPr>
          <w:jc w:val="center"/>
        </w:trPr>
        <w:tc>
          <w:tcPr>
            <w:tcW w:w="4535" w:type="dxa"/>
            <w:hideMark/>
          </w:tcPr>
          <w:p w:rsidR="00781EC1" w:rsidRPr="00781EC1" w:rsidRDefault="00781EC1" w:rsidP="00781EC1">
            <w:pPr>
              <w:autoSpaceDE w:val="0"/>
              <w:autoSpaceDN w:val="0"/>
              <w:adjustRightInd w:val="0"/>
              <w:spacing w:after="0" w:line="360" w:lineRule="auto"/>
              <w:ind w:left="-284" w:firstLine="28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81E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итоговый мониторинг –</w:t>
            </w:r>
          </w:p>
        </w:tc>
        <w:tc>
          <w:tcPr>
            <w:tcW w:w="3900" w:type="dxa"/>
            <w:hideMark/>
          </w:tcPr>
          <w:p w:rsidR="00781EC1" w:rsidRPr="00781EC1" w:rsidRDefault="00781EC1" w:rsidP="00781EC1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284" w:firstLine="28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81E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 19 по 30 мая </w:t>
            </w:r>
          </w:p>
        </w:tc>
      </w:tr>
    </w:tbl>
    <w:p w:rsidR="00781EC1" w:rsidRPr="00781EC1" w:rsidRDefault="00781EC1" w:rsidP="00781EC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1EC1">
        <w:rPr>
          <w:rFonts w:ascii="Times New Roman" w:eastAsia="Calibri" w:hAnsi="Times New Roman" w:cs="Times New Roman"/>
          <w:color w:val="000000"/>
          <w:sz w:val="28"/>
          <w:szCs w:val="28"/>
        </w:rPr>
        <w:t>Мониторинг достижения детьми планируемых результатов проводится без прекращения образовательного процесса.</w:t>
      </w:r>
    </w:p>
    <w:p w:rsidR="00EB63DD" w:rsidRPr="00EB63DD" w:rsidRDefault="00EB63DD" w:rsidP="00EB63D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3DD">
        <w:rPr>
          <w:rFonts w:ascii="Times New Roman" w:hAnsi="Times New Roman"/>
          <w:bCs/>
          <w:sz w:val="28"/>
          <w:szCs w:val="28"/>
          <w:lang w:eastAsia="ru-RU"/>
        </w:rPr>
        <w:t xml:space="preserve">        П</w:t>
      </w:r>
      <w:r w:rsidRPr="00EB63DD">
        <w:rPr>
          <w:rFonts w:ascii="Times New Roman" w:hAnsi="Times New Roman"/>
          <w:sz w:val="28"/>
          <w:szCs w:val="28"/>
        </w:rPr>
        <w:t>рограмма дополнительного образования рассчитана на четыре возрастные ступени: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B63DD" w:rsidRPr="00EB63DD" w:rsidTr="005D3EFC">
        <w:tc>
          <w:tcPr>
            <w:tcW w:w="4785" w:type="dxa"/>
          </w:tcPr>
          <w:p w:rsidR="00EB63DD" w:rsidRPr="00EB63DD" w:rsidRDefault="00EB63DD" w:rsidP="00EB63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3D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EB63DD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4786" w:type="dxa"/>
          </w:tcPr>
          <w:p w:rsidR="00EB63DD" w:rsidRPr="00EB63DD" w:rsidRDefault="00EB63DD" w:rsidP="00EB63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3DD">
              <w:rPr>
                <w:rFonts w:ascii="Times New Roman" w:hAnsi="Times New Roman"/>
                <w:sz w:val="28"/>
                <w:szCs w:val="28"/>
              </w:rPr>
              <w:t>от 3 до 4 лет</w:t>
            </w:r>
          </w:p>
        </w:tc>
      </w:tr>
      <w:tr w:rsidR="00EB63DD" w:rsidRPr="00EB63DD" w:rsidTr="005D3EFC">
        <w:tc>
          <w:tcPr>
            <w:tcW w:w="4785" w:type="dxa"/>
          </w:tcPr>
          <w:p w:rsidR="00EB63DD" w:rsidRPr="00EB63DD" w:rsidRDefault="00EB63DD" w:rsidP="00EB63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3DD"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4786" w:type="dxa"/>
          </w:tcPr>
          <w:p w:rsidR="00EB63DD" w:rsidRPr="00EB63DD" w:rsidRDefault="00EB63DD" w:rsidP="00EB63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3DD">
              <w:rPr>
                <w:rFonts w:ascii="Times New Roman" w:hAnsi="Times New Roman"/>
                <w:sz w:val="28"/>
                <w:szCs w:val="28"/>
              </w:rPr>
              <w:t>от 4 до 5 лет</w:t>
            </w:r>
          </w:p>
        </w:tc>
      </w:tr>
      <w:tr w:rsidR="00EB63DD" w:rsidRPr="00EB63DD" w:rsidTr="005D3EFC">
        <w:tc>
          <w:tcPr>
            <w:tcW w:w="4785" w:type="dxa"/>
          </w:tcPr>
          <w:p w:rsidR="00EB63DD" w:rsidRPr="00EB63DD" w:rsidRDefault="00EB63DD" w:rsidP="00EB63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63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старшая группа  </w:t>
            </w:r>
          </w:p>
        </w:tc>
        <w:tc>
          <w:tcPr>
            <w:tcW w:w="4786" w:type="dxa"/>
          </w:tcPr>
          <w:p w:rsidR="00EB63DD" w:rsidRPr="00EB63DD" w:rsidRDefault="00EB63DD" w:rsidP="00EB63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63DD">
              <w:rPr>
                <w:rFonts w:ascii="Times New Roman" w:hAnsi="Times New Roman"/>
                <w:sz w:val="28"/>
                <w:szCs w:val="28"/>
              </w:rPr>
              <w:t>от 5 до 6 лет</w:t>
            </w:r>
          </w:p>
        </w:tc>
      </w:tr>
      <w:tr w:rsidR="00EB63DD" w:rsidRPr="00EB63DD" w:rsidTr="005D3EFC">
        <w:tc>
          <w:tcPr>
            <w:tcW w:w="4785" w:type="dxa"/>
          </w:tcPr>
          <w:p w:rsidR="00EB63DD" w:rsidRPr="00EB63DD" w:rsidRDefault="00EB63DD" w:rsidP="00EB63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63DD">
              <w:rPr>
                <w:rFonts w:ascii="Times New Roman" w:hAnsi="Times New Roman"/>
                <w:sz w:val="28"/>
                <w:szCs w:val="28"/>
              </w:rPr>
              <w:t>подготовительная  группа</w:t>
            </w:r>
          </w:p>
        </w:tc>
        <w:tc>
          <w:tcPr>
            <w:tcW w:w="4786" w:type="dxa"/>
          </w:tcPr>
          <w:p w:rsidR="00EB63DD" w:rsidRPr="00EB63DD" w:rsidRDefault="00EB63DD" w:rsidP="00EB63D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63DD">
              <w:rPr>
                <w:rFonts w:ascii="Times New Roman" w:hAnsi="Times New Roman"/>
                <w:sz w:val="28"/>
                <w:szCs w:val="28"/>
              </w:rPr>
              <w:t>от 6 до 7 лет</w:t>
            </w:r>
          </w:p>
        </w:tc>
      </w:tr>
    </w:tbl>
    <w:p w:rsidR="00EB63DD" w:rsidRPr="00EB63DD" w:rsidRDefault="00EB63DD" w:rsidP="00781EC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3DD">
        <w:rPr>
          <w:rFonts w:ascii="Times New Roman" w:hAnsi="Times New Roman"/>
          <w:sz w:val="28"/>
          <w:szCs w:val="28"/>
        </w:rPr>
        <w:t xml:space="preserve">Качество и продолжительность совместной деятельности соответствует статьям 11.1-11.13  СанПиН </w:t>
      </w:r>
      <w:r w:rsidRPr="00EB63DD">
        <w:rPr>
          <w:rFonts w:ascii="Times New Roman" w:hAnsi="Times New Roman"/>
          <w:bCs/>
          <w:sz w:val="28"/>
          <w:szCs w:val="28"/>
        </w:rPr>
        <w:t>2.4.1.3049-13</w:t>
      </w:r>
      <w:r w:rsidRPr="00EB63DD">
        <w:rPr>
          <w:rFonts w:ascii="Times New Roman" w:hAnsi="Times New Roman"/>
          <w:color w:val="000000"/>
          <w:spacing w:val="-1"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в дошкольных организациях» </w:t>
      </w:r>
    </w:p>
    <w:p w:rsidR="00EB63DD" w:rsidRPr="00EB63DD" w:rsidRDefault="00EB63DD" w:rsidP="00EB63D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3DD">
        <w:rPr>
          <w:sz w:val="28"/>
          <w:szCs w:val="28"/>
        </w:rPr>
        <w:t xml:space="preserve"> </w:t>
      </w:r>
      <w:r w:rsidRPr="00EB63DD">
        <w:rPr>
          <w:rFonts w:ascii="Times New Roman" w:hAnsi="Times New Roman"/>
          <w:sz w:val="28"/>
          <w:szCs w:val="28"/>
        </w:rPr>
        <w:t>Распределение нагрузки (продолжительность образовательной деятельности)   в неделю в  группах осуществляется следующим образом:</w:t>
      </w:r>
    </w:p>
    <w:p w:rsidR="00EB63DD" w:rsidRPr="00EB63DD" w:rsidRDefault="00EB63DD" w:rsidP="00EB63D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3DD">
        <w:rPr>
          <w:rFonts w:ascii="Times New Roman" w:hAnsi="Times New Roman"/>
          <w:sz w:val="28"/>
          <w:szCs w:val="28"/>
        </w:rPr>
        <w:t>от 3 до 4 лет  продолжительность совместной деятельности не более 15 мин.</w:t>
      </w:r>
    </w:p>
    <w:p w:rsidR="00EB63DD" w:rsidRPr="00EB63DD" w:rsidRDefault="00EB63DD" w:rsidP="00EB63D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3DD">
        <w:rPr>
          <w:rFonts w:ascii="Times New Roman" w:hAnsi="Times New Roman"/>
          <w:sz w:val="28"/>
          <w:szCs w:val="28"/>
        </w:rPr>
        <w:t>от 4 до 5 лет продолжительность не более 20 мин.</w:t>
      </w:r>
    </w:p>
    <w:p w:rsidR="00EB63DD" w:rsidRPr="00EB63DD" w:rsidRDefault="00EB63DD" w:rsidP="00EB63D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B63DD">
        <w:rPr>
          <w:rFonts w:ascii="Times New Roman" w:hAnsi="Times New Roman"/>
          <w:sz w:val="28"/>
          <w:szCs w:val="28"/>
        </w:rPr>
        <w:t>от 5 лет до 6 лет продолжительность не более  25 мин.</w:t>
      </w:r>
    </w:p>
    <w:p w:rsidR="00B06DB9" w:rsidRDefault="00EB63DD" w:rsidP="00B06DB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B63DD">
        <w:rPr>
          <w:rFonts w:ascii="Times New Roman" w:hAnsi="Times New Roman"/>
          <w:sz w:val="28"/>
          <w:szCs w:val="28"/>
        </w:rPr>
        <w:t>от 6 лет до 7 лет прод</w:t>
      </w:r>
      <w:r w:rsidR="00B06DB9">
        <w:rPr>
          <w:rFonts w:ascii="Times New Roman" w:hAnsi="Times New Roman"/>
          <w:sz w:val="28"/>
          <w:szCs w:val="28"/>
        </w:rPr>
        <w:t>олжительность не более  30 мин.</w:t>
      </w:r>
    </w:p>
    <w:p w:rsidR="006B7033" w:rsidRDefault="006B7033" w:rsidP="00B06DB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B63DD" w:rsidRPr="006B7033" w:rsidRDefault="00781EC1" w:rsidP="00EB63DD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Andale Sans UI" w:hAnsi="Times New Roman" w:cs="Times New Roman"/>
          <w:b/>
          <w:kern w:val="1"/>
          <w:sz w:val="32"/>
          <w:szCs w:val="28"/>
        </w:rPr>
      </w:pPr>
      <w:r w:rsidRPr="006B7033">
        <w:rPr>
          <w:rFonts w:ascii="Times New Roman" w:eastAsia="Andale Sans UI" w:hAnsi="Times New Roman" w:cs="Times New Roman"/>
          <w:b/>
          <w:kern w:val="1"/>
          <w:sz w:val="32"/>
          <w:szCs w:val="28"/>
        </w:rPr>
        <w:t>3. Рабочая программа хореографической деятельности</w:t>
      </w:r>
    </w:p>
    <w:p w:rsidR="006148D7" w:rsidRDefault="006148D7" w:rsidP="00EB63DD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3.1. Пояснительная записка</w:t>
      </w:r>
    </w:p>
    <w:p w:rsidR="00D043E6" w:rsidRPr="001013D5" w:rsidRDefault="00D043E6" w:rsidP="00D043E6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 w:rsidRPr="001013D5">
        <w:rPr>
          <w:sz w:val="28"/>
          <w:szCs w:val="28"/>
        </w:rPr>
        <w:t>В  дошкольном  возрасте закладываются основы здоровья, гармоничного, умственного, нравственного, физического и эстетического развития ребёнка, формируется его личность. Э</w:t>
      </w:r>
      <w:r w:rsidRPr="001013D5">
        <w:rPr>
          <w:color w:val="000000"/>
          <w:sz w:val="28"/>
          <w:szCs w:val="28"/>
        </w:rPr>
        <w:t xml:space="preserve">стетическое воспитание личности происходит с первых шагов маленького человека, с первых его слов, поступков.  Именно  окружающая среда, откладывает в душе  ребенка  отпечаток на всю жизнь.  Незаменимым  средством формирования духовного мира детей является искусство. </w:t>
      </w:r>
      <w:r w:rsidRPr="001013D5">
        <w:rPr>
          <w:sz w:val="28"/>
          <w:szCs w:val="28"/>
        </w:rPr>
        <w:t xml:space="preserve">Хореография как вид искусства обладает скрытыми резервами для развития и воспитания детей. </w:t>
      </w:r>
    </w:p>
    <w:p w:rsidR="00D043E6" w:rsidRPr="001013D5" w:rsidRDefault="00D043E6" w:rsidP="00D043E6">
      <w:pPr>
        <w:pStyle w:val="a6"/>
        <w:spacing w:line="360" w:lineRule="auto"/>
        <w:ind w:firstLine="540"/>
        <w:jc w:val="both"/>
        <w:rPr>
          <w:sz w:val="28"/>
          <w:szCs w:val="28"/>
        </w:rPr>
      </w:pPr>
      <w:r w:rsidRPr="001013D5">
        <w:rPr>
          <w:sz w:val="28"/>
          <w:szCs w:val="28"/>
        </w:rPr>
        <w:t>Движение и музыка, одновременно влияя на ребенка, формируют  его эмоциональную сферу, координацию, музыкальность и артистичность, воздействуют на его двигательный аппарат, развивают слуховую, зрительную, моторную (или мышечную) память, учат благородным манерам.</w:t>
      </w:r>
    </w:p>
    <w:p w:rsidR="00D043E6" w:rsidRPr="001013D5" w:rsidRDefault="00D043E6" w:rsidP="00D043E6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 w:rsidRPr="001013D5">
        <w:rPr>
          <w:sz w:val="28"/>
          <w:szCs w:val="28"/>
        </w:rPr>
        <w:t>Хореография воспитывает коммуникабельность, трудолюбие, умение добиваться цели, формирует эмоциональную культуру общения. Кроме того, она развивает ассоциативное мышление, побуждает к творчеству.</w:t>
      </w:r>
    </w:p>
    <w:p w:rsidR="00D043E6" w:rsidRPr="001013D5" w:rsidRDefault="00D043E6" w:rsidP="00D043E6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 w:rsidRPr="001013D5">
        <w:rPr>
          <w:sz w:val="28"/>
          <w:szCs w:val="28"/>
        </w:rPr>
        <w:lastRenderedPageBreak/>
        <w:t xml:space="preserve">Соприкосновение с танцем учит детей слушать, воспринимать, оценивать и любить музыку. Хореографические занятия совершенствуют  детей физически, укрепляют их здоровье. Они способствуют правильному развитию костно-мышечного аппарата, избавлению от физических недостатков, максимально исправляют нарушения осанки, формируют красивую фигуру. Эти занятия хорошо снимают напряжение, активизируют внимание, усиливают эмоциональную реакцию и, в целом, повышают  жизненный тонус учащегося. В танце находит выражение жизнерадостность и активность ребенка, развивается его творческая фантазия, творческие способности: воспитанник учится сам создавать пластический образ. Выступления перед зрителями являются главным воспитательным средством: переживание успеха приносит ребенку моральное удовлетворение, создаются условия для реализации творческого потенциала, воспитываются чувство ответственности, дружбы, товарищества. </w:t>
      </w:r>
    </w:p>
    <w:p w:rsidR="00D043E6" w:rsidRDefault="00D043E6" w:rsidP="00D043E6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013D5">
        <w:rPr>
          <w:rFonts w:ascii="Times New Roman" w:eastAsia="Andale Sans UI" w:hAnsi="Times New Roman" w:cs="Times New Roman"/>
          <w:kern w:val="1"/>
          <w:sz w:val="28"/>
          <w:szCs w:val="28"/>
        </w:rPr>
        <w:t>Содержание Программы включает дополнительное образование детей дошкольного возраста по реализации образовательной области художественно – эстетическое развитие и  обеспечивают социальную ситуацию развития личности ребенка.</w:t>
      </w:r>
    </w:p>
    <w:p w:rsidR="00D043E6" w:rsidRPr="00951EEB" w:rsidRDefault="00D043E6" w:rsidP="00B06DB9">
      <w:pPr>
        <w:spacing w:after="0" w:line="360" w:lineRule="auto"/>
        <w:ind w:firstLine="284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951EEB">
        <w:rPr>
          <w:rFonts w:ascii="Times New Roman" w:eastAsia="Andale Sans UI" w:hAnsi="Times New Roman" w:cs="Times New Roman"/>
          <w:kern w:val="1"/>
          <w:sz w:val="28"/>
          <w:szCs w:val="28"/>
        </w:rPr>
        <w:t>Программа разработана с учётом способностей детей, их индивидуальных  и возрастных особенностей.</w:t>
      </w:r>
      <w:r w:rsidRPr="00951EEB">
        <w:rPr>
          <w:rFonts w:ascii="Times New Roman" w:hAnsi="Times New Roman" w:cs="Times New Roman"/>
          <w:sz w:val="28"/>
          <w:szCs w:val="28"/>
        </w:rPr>
        <w:t xml:space="preserve"> </w:t>
      </w:r>
      <w:r w:rsidRPr="00951EE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У детей трех лет формируется способность воспринимать и воспроизводить движения, показываемые взрослым (хлопать, притопывать ногой, полуприседать, совершать повороты кистей рук), умение начинать движения с началом музыки и заканчивать с ее окончанием. </w:t>
      </w:r>
    </w:p>
    <w:p w:rsidR="00D043E6" w:rsidRPr="00951EEB" w:rsidRDefault="00D043E6" w:rsidP="00B06DB9">
      <w:pPr>
        <w:widowControl w:val="0"/>
        <w:suppressAutoHyphens/>
        <w:spacing w:after="0" w:line="360" w:lineRule="auto"/>
        <w:ind w:firstLine="284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951EEB">
        <w:rPr>
          <w:rFonts w:ascii="Times New Roman" w:eastAsia="Andale Sans UI" w:hAnsi="Times New Roman" w:cs="Times New Roman"/>
          <w:kern w:val="1"/>
          <w:sz w:val="28"/>
          <w:szCs w:val="28"/>
        </w:rPr>
        <w:t>Дети четвертого года жизни учатся двигаться в соответствии с характером музыки. Улучшается качество исполнения танцевальных движений, появляется умение двигаться под музыку ритмично, согласно темпу и характеру музыкального произведения.</w:t>
      </w:r>
    </w:p>
    <w:p w:rsidR="00D043E6" w:rsidRPr="00951EEB" w:rsidRDefault="00D043E6" w:rsidP="00D043E6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951EE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На пятом году формируется навык ритмичного движения в соответствии с характером музыки, дети могут самостоятельно менять движения в </w:t>
      </w:r>
      <w:r w:rsidRPr="00951EEB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 xml:space="preserve">соответствии с музыкой. Совершенствуются танцевальные движения, умение двигаться в парах по кругу, в танцах и хороводах, ритмично хлопать в ладоши, выполнять простейшие перестроения, подскоки. </w:t>
      </w:r>
    </w:p>
    <w:p w:rsidR="00D043E6" w:rsidRPr="00951EEB" w:rsidRDefault="00D043E6" w:rsidP="00B06DB9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951EEB">
        <w:rPr>
          <w:rFonts w:ascii="Times New Roman" w:eastAsia="Andale Sans UI" w:hAnsi="Times New Roman" w:cs="Times New Roman"/>
          <w:kern w:val="1"/>
          <w:sz w:val="28"/>
          <w:szCs w:val="28"/>
        </w:rPr>
        <w:t>На шестом году жизни ребенок физически крепнет, становится более подвижным. Успешно овладевает основными движениями, у него хорошая координация движений в ходьбе, беге, прыжках. Совершенствуются процессы высшей нервной деятельности: развивается способность анализировать, обобщать, делать простейшие умозаключения, улучшается произвольная память. Появляются элементы творчества во всех видах детской деятельности.</w:t>
      </w:r>
    </w:p>
    <w:p w:rsidR="009E5DF0" w:rsidRPr="009E5DF0" w:rsidRDefault="009E5DF0" w:rsidP="00B06DB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рассчитана на музыкальных руководителей Дошкольных Образовательных Учреждений и педагогов – хореографов, работающих с детьми дошкольного возраста в системе дополнительного образования.</w:t>
      </w:r>
    </w:p>
    <w:p w:rsidR="009E5DF0" w:rsidRPr="009E5DF0" w:rsidRDefault="009E5DF0" w:rsidP="00B06DB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9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предоставляет достаточные возможности для</w:t>
      </w:r>
      <w:r w:rsidRPr="009E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творчества хореографа и музыкального руководителя, а также</w:t>
      </w:r>
      <w:r w:rsidRPr="009E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5D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педагогов</w:t>
      </w:r>
      <w:r w:rsidRPr="009E5D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  <w:r w:rsidRPr="009E5D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дополнительного</w:t>
      </w:r>
      <w:r w:rsidRPr="009E5D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  <w:r w:rsidRPr="009E5D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образования.</w:t>
      </w:r>
      <w:r w:rsidRPr="009E5DF0">
        <w:rPr>
          <w:rFonts w:ascii="Arial" w:eastAsia="Times New Roman" w:hAnsi="Times New Roman" w:cs="Arial"/>
          <w:color w:val="000000"/>
          <w:sz w:val="28"/>
          <w:szCs w:val="28"/>
          <w:lang w:eastAsia="ru-RU"/>
        </w:rPr>
        <w:tab/>
      </w:r>
      <w:r w:rsidRPr="009E5D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Большой</w:t>
      </w:r>
      <w:r w:rsidRPr="009E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 блок для педагога даст возможность наполнить каждое занятие с детьми интересным теоретическим и практическим материалом, методикой разучивания сложных для восприятия детей двигательных и музыкальных навыков в игровой, доступной для них форме.</w:t>
      </w:r>
    </w:p>
    <w:p w:rsidR="009E5DF0" w:rsidRPr="009E5DF0" w:rsidRDefault="009E5DF0" w:rsidP="00B06DB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9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9E5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принципы</w:t>
      </w:r>
      <w:r w:rsidRPr="009E5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9E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заложенные в данную программу: танец как способ «проживания» ребенком ситуации, игра как способ познания и отражения жизни, сочетание коллективного и индивидуального творчества, единство чувственного и рационального. Музыка дает «команды» движению, движение – отображает характер музыки. Одним из основных принципов в создании и воспроизведении ребенком танца является целостность восприятия образа.</w:t>
      </w:r>
    </w:p>
    <w:p w:rsidR="00D043E6" w:rsidRPr="004B05FD" w:rsidRDefault="009E5DF0" w:rsidP="00B06DB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  этим   принципам   выбрана   и   форма   подачи учебного материала - Театр танца как синтез искусств.</w:t>
      </w:r>
    </w:p>
    <w:p w:rsidR="006B7033" w:rsidRPr="00B06DB9" w:rsidRDefault="006B7033" w:rsidP="006B7033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3</w:t>
      </w:r>
      <w:r w:rsidRPr="00B06DB9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B06DB9">
        <w:rPr>
          <w:rFonts w:ascii="Times New Roman" w:hAnsi="Times New Roman" w:cs="Times New Roman"/>
          <w:b/>
          <w:sz w:val="32"/>
          <w:szCs w:val="32"/>
        </w:rPr>
        <w:t>. Учебный план</w:t>
      </w:r>
    </w:p>
    <w:p w:rsidR="006B7033" w:rsidRPr="00EB63DD" w:rsidRDefault="006B7033" w:rsidP="006B7033">
      <w:pPr>
        <w:spacing w:after="0" w:line="360" w:lineRule="auto"/>
        <w:ind w:firstLine="993"/>
        <w:contextualSpacing/>
        <w:rPr>
          <w:rFonts w:ascii="Times New Roman" w:hAnsi="Times New Roman"/>
          <w:sz w:val="28"/>
          <w:szCs w:val="28"/>
        </w:rPr>
      </w:pPr>
      <w:r w:rsidRPr="00EB63DD">
        <w:rPr>
          <w:rFonts w:ascii="Times New Roman" w:hAnsi="Times New Roman"/>
          <w:sz w:val="28"/>
          <w:szCs w:val="28"/>
        </w:rPr>
        <w:t>Совместная образовательная деятельность  проводятся с 1 сентября по 30 мая в течение 36 учебных недель.</w:t>
      </w:r>
    </w:p>
    <w:p w:rsidR="006B7033" w:rsidRPr="00EB63DD" w:rsidRDefault="006B7033" w:rsidP="006B7033">
      <w:pPr>
        <w:spacing w:after="0" w:line="360" w:lineRule="auto"/>
        <w:ind w:firstLine="993"/>
        <w:contextualSpacing/>
        <w:rPr>
          <w:rFonts w:ascii="Times New Roman" w:hAnsi="Times New Roman"/>
          <w:sz w:val="28"/>
          <w:szCs w:val="28"/>
        </w:rPr>
      </w:pPr>
      <w:r w:rsidRPr="00EB63DD">
        <w:rPr>
          <w:rFonts w:ascii="Times New Roman" w:hAnsi="Times New Roman"/>
          <w:sz w:val="28"/>
          <w:szCs w:val="28"/>
        </w:rPr>
        <w:t xml:space="preserve">Полный курс по данной программе проходят дети с 3 до 7 лет: </w:t>
      </w:r>
    </w:p>
    <w:tbl>
      <w:tblPr>
        <w:tblStyle w:val="a8"/>
        <w:tblpPr w:leftFromText="180" w:rightFromText="180" w:vertAnchor="text" w:horzAnchor="margin" w:tblpXSpec="center" w:tblpY="86"/>
        <w:tblW w:w="9816" w:type="dxa"/>
        <w:tblLayout w:type="fixed"/>
        <w:tblLook w:val="00A0" w:firstRow="1" w:lastRow="0" w:firstColumn="1" w:lastColumn="0" w:noHBand="0" w:noVBand="0"/>
      </w:tblPr>
      <w:tblGrid>
        <w:gridCol w:w="1135"/>
        <w:gridCol w:w="709"/>
        <w:gridCol w:w="708"/>
        <w:gridCol w:w="851"/>
        <w:gridCol w:w="425"/>
        <w:gridCol w:w="992"/>
        <w:gridCol w:w="1418"/>
        <w:gridCol w:w="1559"/>
        <w:gridCol w:w="567"/>
        <w:gridCol w:w="1452"/>
      </w:tblGrid>
      <w:tr w:rsidR="006B7033" w:rsidRPr="00364DED" w:rsidTr="006B7033">
        <w:tc>
          <w:tcPr>
            <w:tcW w:w="1135" w:type="dxa"/>
            <w:vMerge w:val="restart"/>
            <w:textDirection w:val="btLr"/>
          </w:tcPr>
          <w:p w:rsidR="006B7033" w:rsidRPr="00D61FF4" w:rsidRDefault="006B7033" w:rsidP="006B7033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FF4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709" w:type="dxa"/>
            <w:vMerge w:val="restart"/>
            <w:textDirection w:val="btLr"/>
          </w:tcPr>
          <w:p w:rsidR="006B7033" w:rsidRPr="00D61FF4" w:rsidRDefault="006B7033" w:rsidP="006B7033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FF4">
              <w:rPr>
                <w:rFonts w:ascii="Times New Roman" w:hAnsi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1559" w:type="dxa"/>
            <w:gridSpan w:val="2"/>
          </w:tcPr>
          <w:p w:rsidR="006B7033" w:rsidRPr="00D61FF4" w:rsidRDefault="006B7033" w:rsidP="006B703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FF4">
              <w:rPr>
                <w:rFonts w:ascii="Times New Roman" w:hAnsi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4961" w:type="dxa"/>
            <w:gridSpan w:val="5"/>
          </w:tcPr>
          <w:p w:rsidR="006B7033" w:rsidRPr="00D61FF4" w:rsidRDefault="006B7033" w:rsidP="006B703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FF4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452" w:type="dxa"/>
          </w:tcPr>
          <w:p w:rsidR="006B7033" w:rsidRPr="00D61FF4" w:rsidRDefault="006B7033" w:rsidP="006B703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FF4">
              <w:rPr>
                <w:rFonts w:ascii="Times New Roman" w:hAnsi="Times New Roman"/>
                <w:b/>
                <w:sz w:val="20"/>
                <w:szCs w:val="20"/>
              </w:rPr>
              <w:t>Длительность занятий</w:t>
            </w:r>
          </w:p>
        </w:tc>
      </w:tr>
      <w:tr w:rsidR="006B7033" w:rsidRPr="00364DED" w:rsidTr="006B7033">
        <w:trPr>
          <w:trHeight w:val="435"/>
        </w:trPr>
        <w:tc>
          <w:tcPr>
            <w:tcW w:w="1135" w:type="dxa"/>
            <w:vMerge/>
          </w:tcPr>
          <w:p w:rsidR="006B7033" w:rsidRPr="00D61FF4" w:rsidRDefault="006B7033" w:rsidP="006B703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B7033" w:rsidRPr="00D61FF4" w:rsidRDefault="006B7033" w:rsidP="006B703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6B7033" w:rsidRPr="00D61FF4" w:rsidRDefault="006B7033" w:rsidP="006B7033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FF4">
              <w:rPr>
                <w:rFonts w:ascii="Times New Roman" w:hAnsi="Times New Roman"/>
                <w:b/>
                <w:sz w:val="20"/>
                <w:szCs w:val="20"/>
              </w:rPr>
              <w:t>Гр. занятий</w:t>
            </w:r>
          </w:p>
        </w:tc>
        <w:tc>
          <w:tcPr>
            <w:tcW w:w="851" w:type="dxa"/>
            <w:vMerge w:val="restart"/>
            <w:textDirection w:val="btLr"/>
          </w:tcPr>
          <w:p w:rsidR="006B7033" w:rsidRPr="00D61FF4" w:rsidRDefault="006B7033" w:rsidP="006B7033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FF4">
              <w:rPr>
                <w:rFonts w:ascii="Times New Roman" w:hAnsi="Times New Roman"/>
                <w:b/>
                <w:sz w:val="20"/>
                <w:szCs w:val="20"/>
              </w:rPr>
              <w:t>Инд.</w:t>
            </w:r>
          </w:p>
          <w:p w:rsidR="006B7033" w:rsidRPr="00D61FF4" w:rsidRDefault="006B7033" w:rsidP="006B7033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FF4">
              <w:rPr>
                <w:rFonts w:ascii="Times New Roman" w:hAnsi="Times New Roman"/>
                <w:b/>
                <w:sz w:val="20"/>
                <w:szCs w:val="20"/>
              </w:rPr>
              <w:t>занятий</w:t>
            </w:r>
          </w:p>
        </w:tc>
        <w:tc>
          <w:tcPr>
            <w:tcW w:w="4394" w:type="dxa"/>
            <w:gridSpan w:val="4"/>
          </w:tcPr>
          <w:p w:rsidR="006B7033" w:rsidRPr="00D61FF4" w:rsidRDefault="006B7033" w:rsidP="006B703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FF4">
              <w:rPr>
                <w:rFonts w:ascii="Times New Roman" w:hAnsi="Times New Roman"/>
                <w:b/>
                <w:sz w:val="20"/>
                <w:szCs w:val="20"/>
              </w:rPr>
              <w:t>Гр. занятий</w:t>
            </w:r>
          </w:p>
        </w:tc>
        <w:tc>
          <w:tcPr>
            <w:tcW w:w="567" w:type="dxa"/>
            <w:vMerge w:val="restart"/>
            <w:textDirection w:val="btLr"/>
          </w:tcPr>
          <w:p w:rsidR="006B7033" w:rsidRPr="00D61FF4" w:rsidRDefault="006B7033" w:rsidP="006B7033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FF4">
              <w:rPr>
                <w:rFonts w:ascii="Times New Roman" w:hAnsi="Times New Roman"/>
                <w:b/>
                <w:sz w:val="20"/>
                <w:szCs w:val="20"/>
              </w:rPr>
              <w:t>Инд.</w:t>
            </w:r>
          </w:p>
          <w:p w:rsidR="006B7033" w:rsidRPr="00D61FF4" w:rsidRDefault="006B7033" w:rsidP="006B7033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FF4">
              <w:rPr>
                <w:rFonts w:ascii="Times New Roman" w:hAnsi="Times New Roman"/>
                <w:b/>
                <w:sz w:val="20"/>
                <w:szCs w:val="20"/>
              </w:rPr>
              <w:t>занятий</w:t>
            </w:r>
          </w:p>
          <w:p w:rsidR="006B7033" w:rsidRPr="00D61FF4" w:rsidRDefault="006B7033" w:rsidP="006B7033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6B7033" w:rsidRPr="00D61FF4" w:rsidRDefault="006B7033" w:rsidP="006B703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B7033" w:rsidRPr="00364DED" w:rsidTr="006B7033">
        <w:trPr>
          <w:cantSplit/>
          <w:trHeight w:val="1405"/>
        </w:trPr>
        <w:tc>
          <w:tcPr>
            <w:tcW w:w="1135" w:type="dxa"/>
            <w:vMerge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6B7033" w:rsidRPr="00D61FF4" w:rsidRDefault="006B7033" w:rsidP="006B7033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D61FF4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extDirection w:val="btLr"/>
          </w:tcPr>
          <w:p w:rsidR="006B7033" w:rsidRPr="00D61FF4" w:rsidRDefault="006B7033" w:rsidP="006B7033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D61FF4">
              <w:rPr>
                <w:rFonts w:ascii="Times New Roman" w:hAnsi="Times New Roman"/>
                <w:b/>
                <w:sz w:val="20"/>
                <w:szCs w:val="20"/>
              </w:rPr>
              <w:t>Из них модуль «Ритмика и танец»</w:t>
            </w:r>
          </w:p>
        </w:tc>
        <w:tc>
          <w:tcPr>
            <w:tcW w:w="1418" w:type="dxa"/>
            <w:textDirection w:val="btLr"/>
          </w:tcPr>
          <w:p w:rsidR="006B7033" w:rsidRPr="00D61FF4" w:rsidRDefault="006B7033" w:rsidP="006B7033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D61FF4">
              <w:rPr>
                <w:rFonts w:ascii="Times New Roman" w:hAnsi="Times New Roman"/>
                <w:b/>
                <w:sz w:val="20"/>
                <w:szCs w:val="20"/>
              </w:rPr>
              <w:t>Из них модуль «Азбука классического танца»</w:t>
            </w:r>
          </w:p>
        </w:tc>
        <w:tc>
          <w:tcPr>
            <w:tcW w:w="1559" w:type="dxa"/>
            <w:textDirection w:val="btLr"/>
          </w:tcPr>
          <w:p w:rsidR="006B7033" w:rsidRPr="00D61FF4" w:rsidRDefault="006B7033" w:rsidP="006B7033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D61FF4">
              <w:rPr>
                <w:rFonts w:ascii="Times New Roman" w:hAnsi="Times New Roman"/>
                <w:b/>
                <w:sz w:val="20"/>
                <w:szCs w:val="20"/>
              </w:rPr>
              <w:t>Из них модуль «Азбука народно-сценического танца»</w:t>
            </w:r>
          </w:p>
        </w:tc>
        <w:tc>
          <w:tcPr>
            <w:tcW w:w="567" w:type="dxa"/>
            <w:vMerge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033" w:rsidRPr="00364DED" w:rsidTr="006B7033">
        <w:trPr>
          <w:trHeight w:val="240"/>
        </w:trPr>
        <w:tc>
          <w:tcPr>
            <w:tcW w:w="1135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</w:t>
            </w:r>
            <w:r w:rsidRPr="00364DED">
              <w:rPr>
                <w:rFonts w:ascii="Times New Roman" w:hAnsi="Times New Roman"/>
                <w:sz w:val="20"/>
                <w:szCs w:val="20"/>
              </w:rPr>
              <w:t>младшая группа</w:t>
            </w:r>
          </w:p>
        </w:tc>
        <w:tc>
          <w:tcPr>
            <w:tcW w:w="709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3 – 4 года</w:t>
            </w:r>
          </w:p>
        </w:tc>
        <w:tc>
          <w:tcPr>
            <w:tcW w:w="708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15 минут</w:t>
            </w:r>
          </w:p>
        </w:tc>
      </w:tr>
      <w:tr w:rsidR="006B7033" w:rsidRPr="00364DED" w:rsidTr="006B7033">
        <w:trPr>
          <w:trHeight w:val="195"/>
        </w:trPr>
        <w:tc>
          <w:tcPr>
            <w:tcW w:w="1135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средняя группа</w:t>
            </w:r>
          </w:p>
        </w:tc>
        <w:tc>
          <w:tcPr>
            <w:tcW w:w="709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4 – 5 лет</w:t>
            </w:r>
          </w:p>
        </w:tc>
        <w:tc>
          <w:tcPr>
            <w:tcW w:w="708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20 минут</w:t>
            </w:r>
          </w:p>
        </w:tc>
      </w:tr>
      <w:tr w:rsidR="006B7033" w:rsidRPr="00364DED" w:rsidTr="006B7033">
        <w:trPr>
          <w:trHeight w:val="577"/>
        </w:trPr>
        <w:tc>
          <w:tcPr>
            <w:tcW w:w="1135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старшая</w:t>
            </w:r>
          </w:p>
        </w:tc>
        <w:tc>
          <w:tcPr>
            <w:tcW w:w="709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5 -6 лет</w:t>
            </w:r>
          </w:p>
        </w:tc>
        <w:tc>
          <w:tcPr>
            <w:tcW w:w="708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567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25 минут</w:t>
            </w:r>
          </w:p>
        </w:tc>
      </w:tr>
      <w:tr w:rsidR="006B7033" w:rsidRPr="00364DED" w:rsidTr="006B7033">
        <w:tc>
          <w:tcPr>
            <w:tcW w:w="1135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подготовительная</w:t>
            </w:r>
          </w:p>
        </w:tc>
        <w:tc>
          <w:tcPr>
            <w:tcW w:w="709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6- 7 лет</w:t>
            </w:r>
          </w:p>
        </w:tc>
        <w:tc>
          <w:tcPr>
            <w:tcW w:w="708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52" w:type="dxa"/>
          </w:tcPr>
          <w:p w:rsidR="006B7033" w:rsidRPr="00364DED" w:rsidRDefault="006B7033" w:rsidP="006B70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DED">
              <w:rPr>
                <w:rFonts w:ascii="Times New Roman" w:hAnsi="Times New Roman"/>
                <w:sz w:val="20"/>
                <w:szCs w:val="20"/>
              </w:rPr>
              <w:t>30 минут</w:t>
            </w:r>
          </w:p>
        </w:tc>
      </w:tr>
    </w:tbl>
    <w:p w:rsidR="006B7033" w:rsidRPr="00EB63DD" w:rsidRDefault="006B7033" w:rsidP="006B703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B7033" w:rsidRPr="00EB63DD" w:rsidRDefault="006B7033" w:rsidP="006B7033">
      <w:pPr>
        <w:spacing w:after="0" w:line="360" w:lineRule="auto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EB63DD">
        <w:rPr>
          <w:rFonts w:ascii="Times New Roman" w:hAnsi="Times New Roman"/>
          <w:sz w:val="28"/>
          <w:szCs w:val="28"/>
        </w:rPr>
        <w:t>План может корректироваться в зависимости от состава, уровня подготовки воспитанников.</w:t>
      </w:r>
    </w:p>
    <w:p w:rsidR="00EB63DD" w:rsidRPr="00EB63DD" w:rsidRDefault="00EB63DD" w:rsidP="00EB63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3D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B63DD">
        <w:rPr>
          <w:rFonts w:ascii="Times New Roman" w:hAnsi="Times New Roman" w:cs="Times New Roman"/>
          <w:b/>
          <w:sz w:val="28"/>
          <w:szCs w:val="28"/>
        </w:rPr>
        <w:t xml:space="preserve"> младшая группа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804"/>
        <w:gridCol w:w="1276"/>
        <w:gridCol w:w="567"/>
      </w:tblGrid>
      <w:tr w:rsidR="00EB63DD" w:rsidRPr="00EB63DD" w:rsidTr="002628AA">
        <w:trPr>
          <w:cantSplit/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</w:t>
            </w:r>
            <w:r w:rsidRPr="00614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EB6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01788F" w:rsidRPr="00EB63DD" w:rsidTr="00292F36">
        <w:trPr>
          <w:cantSplit/>
          <w:trHeight w:val="37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8F" w:rsidRPr="00EB63DD" w:rsidRDefault="0001788F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№ 1. Ритмика и танец</w:t>
            </w:r>
          </w:p>
        </w:tc>
      </w:tr>
      <w:tr w:rsidR="0001788F" w:rsidRPr="00EB63DD" w:rsidTr="002628AA">
        <w:trPr>
          <w:cantSplit/>
          <w:trHeight w:val="9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8F" w:rsidRPr="00EB63DD" w:rsidRDefault="0001788F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E0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Default="0001788F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Организация студии. Собрание с родителями. Требования к занятиям. Техника безопасности на занятиях.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EB63DD" w:rsidRDefault="0001788F" w:rsidP="00EB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1788F" w:rsidRDefault="0001788F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8F" w:rsidRPr="00EB63DD" w:rsidRDefault="0001788F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2628A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906E0A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Предмет «Хореография».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2628A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906E0A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Коллективно-порядковые упражнения: «Встреча», «Ворота», «Змейка», «В круг».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3DD" w:rsidRPr="00EB63DD" w:rsidTr="002628AA">
        <w:trPr>
          <w:cantSplit/>
          <w:trHeight w:val="8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906E0A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упражнения: «Растет дерево», «Птицы просыпаются», «Капельки росы». Музыкальное сопровождение – марш, полька, вальс.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3DD" w:rsidRPr="00EB63DD" w:rsidTr="002628A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906E0A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Передача в движении ритмических рисунков (упражнения с лентами, ложками, платочками, цветочками).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3DD" w:rsidRPr="00EB63DD" w:rsidTr="002628A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906E0A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Музыкальные игры: «Ладушки», «Шуточка», «Бег с ленточками», «Бабочки», «Утята».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2628A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906E0A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Народный танец. Элементы русского и татарского танца.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2628A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906E0A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Творческий отчет.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626666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3DD" w:rsidRPr="00EB63DD" w:rsidTr="00E04647">
        <w:trPr>
          <w:trHeight w:val="451"/>
        </w:trPr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626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266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26666" w:rsidRPr="00EB63DD" w:rsidTr="00626666">
        <w:trPr>
          <w:cantSplit/>
          <w:trHeight w:val="8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666" w:rsidRDefault="00626666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666" w:rsidRDefault="00626666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Упражнения на середине зала: «Спокойная ходьба», «Ронять руки», «Лошадки», «Чей кружок скорее соберется».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66" w:rsidRPr="00EB63DD" w:rsidRDefault="00626666" w:rsidP="00EB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26666" w:rsidRDefault="00626666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666" w:rsidRDefault="00626666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906E0A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 и игры: «Осень спросим» (с бубнами), «Котик и козлик».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3DD" w:rsidRPr="00EB63DD" w:rsidTr="002628A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906E0A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Коллективно-порядковые упражнения: «Шаг с высоким подъемом ног и поскоки», «Упражнение с флажками».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63DD" w:rsidRPr="00EB63DD" w:rsidTr="002628A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906E0A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Танцевальные элементы и композиции: «Птички», «Зоренька», «Снежинки», «Матрешки».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63DD" w:rsidRPr="00EB63DD" w:rsidTr="002628A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906E0A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5D3EFC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EB63DD" w:rsidRPr="00EB63DD" w:rsidTr="002628A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E0A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Упражнения на середине зала: «Марш», «Торжественная ходьба».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EB63DD" w:rsidRPr="00EB63DD" w:rsidRDefault="00EB63DD" w:rsidP="00EB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63DD" w:rsidRPr="00EB63DD" w:rsidTr="002628A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906E0A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 и игры: «Упражнения с флажками», «Поскачем», «Козлик попрыгает», «Бусинки».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63DD" w:rsidRPr="00EB63DD" w:rsidTr="002628A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906E0A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Коллективно-порядковые упражнения: «Побегаем, попрыгаем», «Мягкий шаг кошечка)», «Полетаем на самолете», «Передача платочка».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63DD" w:rsidRPr="00EB63DD" w:rsidTr="002628A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906E0A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Танцевальные элементы и композиции: 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танцевальный шаг (шаг с носка),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бег на полупальцах,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прыжки,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па галопа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«Матрешки», «Мишки», «Полька».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626666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63DD" w:rsidRPr="00EB63DD" w:rsidTr="002628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906E0A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626666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3DD" w:rsidRPr="00EB63DD" w:rsidTr="005D3EFC">
        <w:trPr>
          <w:trHeight w:val="385"/>
        </w:trPr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626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266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B63DD" w:rsidRPr="00EB63DD" w:rsidTr="002628A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06E0A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Упражнения на середине зала: «Марш», «Величавый шаг», «Чей кружок соберется скорее»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3DD" w:rsidRPr="00EB63DD" w:rsidTr="002628A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906E0A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 и игры: «Ворон» (с пением), «Поскачем», «Смелый наездник», «Будь ловким», «Кот и мыши».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63DD" w:rsidRPr="00EB63DD" w:rsidTr="002628AA">
        <w:trPr>
          <w:cantSplit/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2628AA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Коллективно-порядковые упражнения: «Передача мяча», «Цветные флажки», «Вертушки».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3DD" w:rsidRPr="00EB63DD" w:rsidTr="002628A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2628AA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Танцевальные элементы и композиции: 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- хороводный шаг, 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бег на полупальцах,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прыжки,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па галопа,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па польки на месте сначала без прыжка, с продвижением вперед, полька по одному.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63DD" w:rsidRPr="00EB63DD" w:rsidTr="002628A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2628AA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5D3EFC">
        <w:trPr>
          <w:trHeight w:val="329"/>
        </w:trPr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EB63DD" w:rsidRPr="00EB63DD" w:rsidTr="005D3EFC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626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266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EB63DD" w:rsidRPr="00EB63DD" w:rsidRDefault="00EB63DD" w:rsidP="00EB63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3DD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804"/>
        <w:gridCol w:w="1276"/>
        <w:gridCol w:w="567"/>
      </w:tblGrid>
      <w:tr w:rsidR="0088077C" w:rsidRPr="00EB63DD" w:rsidTr="00292F36">
        <w:trPr>
          <w:cantSplit/>
          <w:trHeight w:val="49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7C" w:rsidRPr="00EB63DD" w:rsidRDefault="0088077C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1. Ритмика и танец</w:t>
            </w:r>
          </w:p>
        </w:tc>
      </w:tr>
      <w:tr w:rsidR="0088077C" w:rsidRPr="00EB63DD" w:rsidTr="00880FC5">
        <w:trPr>
          <w:cantSplit/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7C" w:rsidRDefault="0088077C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0FC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7C" w:rsidRDefault="0088077C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Организация студии. Собрание с родителями. Требования к занятиям. Техника безопасности на занятиях.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7C" w:rsidRPr="00EB63DD" w:rsidRDefault="0088077C" w:rsidP="00EB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8077C" w:rsidRDefault="0088077C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7C" w:rsidRDefault="0088077C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Предмет «Хореография»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Коллективно-порядковые упражнения: «Встреча», «Ворота», «Змейка», «В круг».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 и игры: «Упражнение с цветами», «Качание рук», «Бег с ленточками». Музыкальное сопровождение – марш, полька, вальс, современные ритмы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Передача в движении ритмических рисунков (упражнение с ложками, палочками).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Музыкальные игры: «Ладушки», «Шуточка», «Ваня и Таня», «Бабочки», «Утята», «Карусель».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Народный танец. Элементы русского и татарского танца.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Полька. Па галопа. Положение в паре.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Творческий отчет.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626666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3DD" w:rsidRPr="00EB63DD" w:rsidTr="005D3EFC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626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266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8077C" w:rsidRPr="00EB63DD" w:rsidTr="00292F36">
        <w:trPr>
          <w:cantSplit/>
          <w:trHeight w:val="345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7C" w:rsidRPr="00EB63DD" w:rsidRDefault="0088077C" w:rsidP="008807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2. Азбука классического танца.</w:t>
            </w:r>
          </w:p>
        </w:tc>
      </w:tr>
      <w:tr w:rsidR="0088077C" w:rsidRPr="00EB63DD" w:rsidTr="00880FC5">
        <w:trPr>
          <w:cantSplit/>
          <w:trHeight w:val="18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7C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8077C"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7C" w:rsidRPr="00EB63DD" w:rsidRDefault="0088077C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Урок классического танца: </w:t>
            </w:r>
          </w:p>
          <w:p w:rsidR="0088077C" w:rsidRPr="00EB63DD" w:rsidRDefault="0088077C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позиции ног (1, 2, 3, 6),</w:t>
            </w:r>
          </w:p>
          <w:p w:rsidR="0088077C" w:rsidRPr="00EB63DD" w:rsidRDefault="0088077C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позиции рук (0, 1, 2, 3),</w:t>
            </w:r>
          </w:p>
          <w:p w:rsidR="0088077C" w:rsidRPr="00EB63DD" w:rsidRDefault="0088077C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деми плие (полуприседание),</w:t>
            </w:r>
          </w:p>
          <w:p w:rsidR="0088077C" w:rsidRPr="00EB63DD" w:rsidRDefault="0088077C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гран плие (глубокое приседание),</w:t>
            </w:r>
          </w:p>
          <w:p w:rsidR="0088077C" w:rsidRDefault="0088077C" w:rsidP="00EB63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батман жите (выбрасывание ноги).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7C" w:rsidRPr="00EB63DD" w:rsidRDefault="0088077C" w:rsidP="00EB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8077C" w:rsidRDefault="0088077C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7C" w:rsidRDefault="0088077C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77C" w:rsidRPr="00EB63DD" w:rsidTr="00B06DB9">
        <w:trPr>
          <w:cantSplit/>
          <w:trHeight w:val="32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7C" w:rsidRPr="00EB63DD" w:rsidRDefault="0088077C" w:rsidP="00B06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3. Азбук</w:t>
            </w:r>
            <w:r w:rsidR="00B06DB9">
              <w:rPr>
                <w:rFonts w:ascii="Times New Roman" w:hAnsi="Times New Roman" w:cs="Times New Roman"/>
                <w:sz w:val="24"/>
                <w:szCs w:val="24"/>
              </w:rPr>
              <w:t>а народно – сценического танца.</w:t>
            </w:r>
          </w:p>
        </w:tc>
      </w:tr>
      <w:tr w:rsidR="0088077C" w:rsidRPr="00EB63DD" w:rsidTr="00880FC5">
        <w:trPr>
          <w:cantSplit/>
          <w:trHeight w:val="22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7C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7C" w:rsidRPr="00EB63DD" w:rsidRDefault="0088077C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Урок народно-сценического танца:</w:t>
            </w:r>
          </w:p>
          <w:p w:rsidR="0088077C" w:rsidRPr="00EB63DD" w:rsidRDefault="0088077C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деми плие – гран плие в 1 и 6 позициях,</w:t>
            </w:r>
          </w:p>
          <w:p w:rsidR="0088077C" w:rsidRPr="00EB63DD" w:rsidRDefault="0088077C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вытягивание ноги на носок с последовательным переходом на каблук и на носок,</w:t>
            </w:r>
          </w:p>
          <w:p w:rsidR="0088077C" w:rsidRPr="00EB63DD" w:rsidRDefault="0088077C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вытягивание ноги с одновременным ударом пяткой опорной ноги,</w:t>
            </w:r>
          </w:p>
          <w:p w:rsidR="0088077C" w:rsidRDefault="0088077C" w:rsidP="00EB63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маленький шаг.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7C" w:rsidRPr="00EB63DD" w:rsidRDefault="0088077C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7C" w:rsidRDefault="0088077C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0FC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Татарский народный танец: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основные положения рук, ног, головы, корпуса,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положение в паре,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основные элементы татарского танца (основной ход, «гармошка», «дорожка»).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Упражнения на середине зала: «Марш», «Торжественная ходьба».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 и игры: «Делаем красиво», «Упражнения с флажками», «Веселая карусель», «Ловушка», «Займи домик».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Коллективно-порядковые упражнения: «Вертушки», «Передача мяча», «Цветные флажки».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Танцевальные элементы и композиции: 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танцевальный шаг (шаг с носка),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хороводный шаг,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бытовой шаг,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прыжки,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па галопа,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- па польки на месте сначала без прыжка, с продвижением вперед, назад, 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полька по кругу в сочетании с галопом, подскоками,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полька по одному, парами,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хлопки в различных ритмических рисунках,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хлопки по бедрам, по коленям (для мальчиков),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«Птичий двор», «Полька», «Снежинки», «Татарская пляска».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5D3EFC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626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266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8077C" w:rsidRPr="00EB63DD" w:rsidTr="00292F36">
        <w:trPr>
          <w:cantSplit/>
          <w:trHeight w:val="345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7C" w:rsidRPr="00EB63DD" w:rsidRDefault="0088077C" w:rsidP="00292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2. Азбука классического танца.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Урок классического танца: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рон де жамб пар терр (круговое движение ногой по полу),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сюр лек у-де-пье (положение ноги на щиколотке),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пассе (проходное движение).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январь февраль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077C" w:rsidRPr="00EB63DD" w:rsidTr="00292F36">
        <w:trPr>
          <w:cantSplit/>
          <w:trHeight w:val="53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7C" w:rsidRPr="00EB63DD" w:rsidRDefault="0088077C" w:rsidP="008807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3. Азбука народно – сценического танца.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Урок народно-сценического танца: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флик-флак (упражнения с ненапряженной ступней),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дубль флик (мазок и удар ненапряженной ступней по полу),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вынесение ноги на каблук впереди в сторону,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поезд.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0FC5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Урок бального танца: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основные положения рук, ног, головы, корпуса,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- бальный поклон: 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 а) для девочек,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 б) для мальчиков,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бальный поклон в паре,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балансце (покачивание).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Татарский народный танец: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основные элементы татарского танца в паре,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основные элементы татарского народного танца «Подарок».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Татарский национальный костюм. Особенности.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Татарский национальный орнамент. Особенности.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626666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Русский народный танец:</w:t>
            </w:r>
          </w:p>
          <w:p w:rsidR="00EB63DD" w:rsidRPr="00EB63DD" w:rsidRDefault="00EB63DD" w:rsidP="00EB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основные элементы русского народного танца в паре,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основные элемента русского народного танца «Кадриль».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Русский национальный костюм. Особенности.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Творческий отчет.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5D3EFC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626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266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8077C" w:rsidRPr="00EB63DD" w:rsidTr="00292F36">
        <w:trPr>
          <w:cantSplit/>
          <w:trHeight w:val="345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7C" w:rsidRPr="00EB63DD" w:rsidRDefault="0088077C" w:rsidP="008807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2. Азбука классического танца.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Урок классического танца: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релеве в 1, 2 и 3 позициях (подъем на полупальцы обеих ног),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соте в 1, 2 и 3 позициях (прыжки на двух ногах с паузами),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пор де бра (упражнения для рук, головы и корпуса).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077C" w:rsidRPr="00EB63DD" w:rsidTr="0088077C">
        <w:trPr>
          <w:cantSplit/>
          <w:trHeight w:val="549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7C" w:rsidRPr="00EB63DD" w:rsidRDefault="0088077C" w:rsidP="008807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3. Азбука народно – сценического танца.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Урок народно-сценического танца: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народные этюды.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80FC5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Урок бального танца: «Полька».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Урок технического характера (ритмические навыки и музыкальная выразительность).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Этюд татарского танца.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Работа над репертуарным планом.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626666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63DD" w:rsidRPr="00EB63DD" w:rsidTr="00880FC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80FC5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Творческий отчет.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5D3EFC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626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266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B63DD" w:rsidRPr="00EB63DD" w:rsidTr="005D3EFC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626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266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EB63DD" w:rsidRPr="00EB63DD" w:rsidRDefault="00EB63DD" w:rsidP="00EB63DD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Старшая группа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804"/>
        <w:gridCol w:w="1276"/>
        <w:gridCol w:w="567"/>
      </w:tblGrid>
      <w:tr w:rsidR="00726ABE" w:rsidRPr="00EB63DD" w:rsidTr="00726ABE">
        <w:trPr>
          <w:cantSplit/>
          <w:trHeight w:val="49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E" w:rsidRPr="00EB63DD" w:rsidRDefault="00726ABE" w:rsidP="00292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1. Ритмика и танец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2EF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Организация студии. Собрание с родителями. Требования к занятиям. Техника безопасности на занятиях.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17DAF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432EFE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музыкально-ритмических навыков.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432EFE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навыков выразительного движения.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432EFE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Коллективно-порядковые упражнения: «Цветные флажки», «Займи домик, «Ловушки».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ABE" w:rsidRPr="00EB63DD" w:rsidTr="00292F36">
        <w:trPr>
          <w:cantSplit/>
          <w:trHeight w:val="345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E" w:rsidRPr="00EB63DD" w:rsidRDefault="00726ABE" w:rsidP="00292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2. Азбука классического танца.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432EFE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Урок классического танца (повторение материала предыдущего года обучения).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ABE" w:rsidRPr="00EB63DD" w:rsidTr="00292F36">
        <w:trPr>
          <w:cantSplit/>
          <w:trHeight w:val="549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E" w:rsidRPr="00EB63DD" w:rsidRDefault="00726ABE" w:rsidP="00292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3. Азбука народно – сценического танца.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432EFE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 (повторение материала предыдущего года обучения).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432EFE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Музыкальные игры: «Кот и мыши», «Пингвины», «Мышка в норке», «Полоскать платочки», «Карусель».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432EFE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Танцевальные элементы и композиции: 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повторение элементов танца по программе предыдущего года,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тихая ходьба, высокий шаг, мягкий пружинящий шаг,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поскоки с ноги на ногу, легкие подскоки,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переменные притопы,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прыжки с выбрасыванием ноги вперед,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элементы русской пляски,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элементы татарской пляски.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432EFE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726ABE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817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7D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26ABE" w:rsidRPr="00EB63DD" w:rsidTr="00292F36">
        <w:trPr>
          <w:cantSplit/>
          <w:trHeight w:val="345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E" w:rsidRPr="00EB63DD" w:rsidRDefault="00726ABE" w:rsidP="00292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2. Азбука классического танца.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7E0A70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Урок классического танца:</w:t>
            </w:r>
          </w:p>
          <w:p w:rsidR="00EB63DD" w:rsidRPr="00EB63DD" w:rsidRDefault="00EB63DD" w:rsidP="00EB63DD">
            <w:pPr>
              <w:numPr>
                <w:ilvl w:val="0"/>
                <w:numId w:val="3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Экзерсис у опоры: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- позиции ног (1, 2, 3, 4, 5, 6), 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позиции рук (0, 1, 2, 3),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деми плие (полуприседание) в 1 2, 3 позициях,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батман тандю (вытягивание ноги на носок),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- рон де жамб пар тер (круговое движение), 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батман жете (выбрасывание),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сюр лек у-де-пье (положение ноги на щиколотке),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пассе (проходное движение),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2. Классический этюд.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6ABE" w:rsidRPr="00EB63DD" w:rsidTr="00292F36">
        <w:trPr>
          <w:cantSplit/>
          <w:trHeight w:val="549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E" w:rsidRPr="00EB63DD" w:rsidRDefault="00726ABE" w:rsidP="00292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3. Азбука народно – сценического танца.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7E0A70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танец:</w:t>
            </w:r>
          </w:p>
          <w:p w:rsidR="00EB63DD" w:rsidRPr="00EB63DD" w:rsidRDefault="00EB63DD" w:rsidP="00EB63DD">
            <w:pPr>
              <w:numPr>
                <w:ilvl w:val="0"/>
                <w:numId w:val="4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Экзерсис у опоры: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деми плие и гран плие в 1 и 6 позициях,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вытягивание ноги на носок с последовательным переходом на каблук и на носок,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батман тандю каблучный (вытягивание ноги с одновременным ударом пяткой опорной ноги).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2. Народно-сценический этюд.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0A7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Татарский народный танец: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основные положения рук, ног, головы, корпуса,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работа в паре,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основные элементы татарского танца.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7E0A70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Танцевальные элементы и композиции: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повторение элементов танца по программе предыдущего года,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шаг на носках,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шаг польки,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па вальса,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па польки,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широкий высокий бег,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сильные поскоки,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боковой галоп,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элементы русской народной пляски,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элементы татарской народной пляски,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«Парная полька», русский народный танец «Кадриль», татарский народный танец «Су буенда».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7E0A70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817DAF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3DD" w:rsidRPr="00EB63DD" w:rsidTr="00726ABE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817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7D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26ABE" w:rsidRPr="00EB63DD" w:rsidTr="00292F36">
        <w:trPr>
          <w:cantSplit/>
          <w:trHeight w:val="345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E" w:rsidRPr="00EB63DD" w:rsidRDefault="00726ABE" w:rsidP="00292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2. Азбука классического танца.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7E0A70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Урок классического танца:</w:t>
            </w:r>
          </w:p>
          <w:p w:rsidR="00EB63DD" w:rsidRPr="00EB63DD" w:rsidRDefault="00EB63DD" w:rsidP="00EB63DD">
            <w:pPr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Экзерсис на середине: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батман фраппе (ударный бросок) в сторону,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релеве лан (поднимание вытянутой ноги на 45 градусов в сторону с 1 позиции,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гран батман жете (бросок большой).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2. Классический этюд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EB63DD" w:rsidRPr="00EB63DD" w:rsidRDefault="00EB63DD" w:rsidP="00EB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6ABE" w:rsidRPr="00EB63DD" w:rsidTr="00292F36">
        <w:trPr>
          <w:cantSplit/>
          <w:trHeight w:val="549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E" w:rsidRPr="00EB63DD" w:rsidRDefault="00726ABE" w:rsidP="00292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3. Азбука народно – сценического танца.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7E0A70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Урок народно-сценического танца:</w:t>
            </w:r>
          </w:p>
          <w:p w:rsidR="00EB63DD" w:rsidRPr="00EB63DD" w:rsidRDefault="00EB63DD" w:rsidP="00EB63DD">
            <w:pPr>
              <w:numPr>
                <w:ilvl w:val="0"/>
                <w:numId w:val="6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Экзерсис у опоры: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маленькие шаги,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- флик флак (упражнения с ненапряженной ступней), 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дубль флик (мазок и удар ненапряженной ступней по полу),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поезд.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2. Народно-сценический этюд.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0A7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Урок бального танца: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основные положения рук, ног, головы, корпуса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бальный поклон,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балансце,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«окошечко»,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«дорожка»,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основной шаг.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7E0A70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Татарский народный танец: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основные элементы татарского танца в паре.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7E0A70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Татарский национальный костюм. Детали национальной одежды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7E0A70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Работа по репертуарному плану: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русский народный танец «Яблочко», татарский народный танец «Джигиты», «Парная полька».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7E0A70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626666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726ABE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62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266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26ABE" w:rsidRPr="00EB63DD" w:rsidTr="00292F36">
        <w:trPr>
          <w:cantSplit/>
          <w:trHeight w:val="345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E" w:rsidRPr="00EB63DD" w:rsidRDefault="00726ABE" w:rsidP="00292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2. Азбука классического танца.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7E0A70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Урок классического танца:</w:t>
            </w:r>
          </w:p>
          <w:p w:rsidR="00EB63DD" w:rsidRPr="00EB63DD" w:rsidRDefault="00EB63DD" w:rsidP="00EB63DD">
            <w:pPr>
              <w:numPr>
                <w:ilvl w:val="0"/>
                <w:numId w:val="7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Экзерсис у опоры: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релеве в 1, 2 и 3 позициях (подъем на полупальцы обеих ног),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соте в 1, 2 и 3 позициях (прыжки на двух ногах),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пор де бра (упражнения для рук, головы и корпуса).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2. Классический этюд.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ABE" w:rsidRPr="00EB63DD" w:rsidTr="00292F36">
        <w:trPr>
          <w:cantSplit/>
          <w:trHeight w:val="549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E" w:rsidRPr="00EB63DD" w:rsidRDefault="00726ABE" w:rsidP="00292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3. Азбука народно – сценического танца.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7E0A70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Урок народно-сценического танца: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элементы русского народного танца,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элементы татарского народного танца.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0A70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Урок бального танца: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элементы танца «Фигурный вальс».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7E0A70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Комплекс упражнения на восстановление дыхания, расслабление группы мышц.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7E0A70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Работа по репертуарному плану.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3DD" w:rsidRPr="00EB63DD" w:rsidTr="007E0A7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7E0A70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626666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726ABE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62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266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B63DD" w:rsidRPr="00EB63DD" w:rsidTr="00726ABE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62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266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EB63DD" w:rsidRPr="00EB63DD" w:rsidRDefault="00EB63DD" w:rsidP="00B06DB9">
      <w:pPr>
        <w:widowControl w:val="0"/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Подготовительная к школе группа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804"/>
        <w:gridCol w:w="131"/>
        <w:gridCol w:w="1145"/>
        <w:gridCol w:w="567"/>
      </w:tblGrid>
      <w:tr w:rsidR="00726ABE" w:rsidRPr="00EB63DD" w:rsidTr="00626666">
        <w:trPr>
          <w:cantSplit/>
          <w:trHeight w:val="497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E" w:rsidRPr="00EB63DD" w:rsidRDefault="00726ABE" w:rsidP="00292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1. Ритмика и танец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292F36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Организация студии. Собрание с родителями. Требования к занятиям. Техника безопасности на занятиях.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626666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292F36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Характер и динамика музыки. Роль музыки в хореографии.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292F36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Сильная доля такта в музыке. Темпо-ритм.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292F36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Особенности национальной хореографии.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292F36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Разновидности хореографического искусства.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292F36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Передача в движении ритмического рисунка.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292F36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техники танца (повторение материала предыдущего года обучения).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292F36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Музыкальные игры: «Ромашки», «Посадим дерево», «Дождь идет».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292F36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Работа по репертуарному плану: полька «Давайте поскачем», «Не боимся мы дождя».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292F36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626666"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726ABE" w:rsidRPr="00EB63DD" w:rsidTr="00626666">
        <w:trPr>
          <w:cantSplit/>
          <w:trHeight w:val="345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E" w:rsidRPr="00EB63DD" w:rsidRDefault="00726ABE" w:rsidP="00292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2. Азбука классического танца.</w:t>
            </w:r>
          </w:p>
        </w:tc>
      </w:tr>
      <w:tr w:rsidR="00292F36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36" w:rsidRPr="00EB63DD" w:rsidRDefault="006A6863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92F36"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2F36" w:rsidRPr="00EB63DD" w:rsidRDefault="00292F36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36" w:rsidRPr="00EB63DD" w:rsidRDefault="00292F36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Урок классического танца (закрепление пройденного материала).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36" w:rsidRPr="00EB63DD" w:rsidRDefault="00292F36" w:rsidP="00EB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92F36" w:rsidRPr="00EB63DD" w:rsidRDefault="00292F36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36" w:rsidRPr="00EB63DD" w:rsidRDefault="00292F36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ABE" w:rsidRPr="00EB63DD" w:rsidTr="00626666">
        <w:trPr>
          <w:cantSplit/>
          <w:trHeight w:val="549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E" w:rsidRPr="00EB63DD" w:rsidRDefault="00726ABE" w:rsidP="00292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3. Азбука народно – сценического танца.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1B1864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Урок народно-сценического танца (закрепление пройденного материала).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186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Комбинации танцевальных элементов по кругу: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полька,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полонез,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вальс.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1B1864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Комбинации из элементов народных танцев: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русский народный танец «Василек»,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татарский народный танец «Ладошки».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1B1864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Музыкальные игры: «Жмурки», «Веревочка», «Петушок», «Зайкина избушка».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1B1864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Работа по репертуарному плану: «Петрушки», «В гостях у Зимушки-зимы», «Полонез».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1B1864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626666"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726ABE" w:rsidRPr="00EB63DD" w:rsidTr="00626666">
        <w:trPr>
          <w:cantSplit/>
          <w:trHeight w:val="345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E" w:rsidRPr="00EB63DD" w:rsidRDefault="00726ABE" w:rsidP="00292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2. Азбука классического танца.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1B1864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Урок классического танца (закрепление пройденного материала).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EB63DD" w:rsidRPr="00EB63DD" w:rsidRDefault="00EB63DD" w:rsidP="00EB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6ABE" w:rsidRPr="00EB63DD" w:rsidTr="00626666">
        <w:trPr>
          <w:cantSplit/>
          <w:trHeight w:val="549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E" w:rsidRPr="00EB63DD" w:rsidRDefault="00726ABE" w:rsidP="00292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3. Азбука народно – сценического танца.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1B1864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Урок народно-сценического танца (закрепление пройденного материала).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1864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Татарский народный танец: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особенности хореографии,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особенности костюма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особенности орнамента.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1B1864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Русский народный танец:</w:t>
            </w:r>
          </w:p>
          <w:p w:rsidR="00EB63DD" w:rsidRPr="00EB63DD" w:rsidRDefault="00EB63DD" w:rsidP="00EB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особенности хореографии,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- особенности костюма.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1B1864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Работа по репертуарному плану: «Красная ромашка», «Полонез», «Самба».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1B1864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Творческий отчет.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626666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626666"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62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266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26ABE" w:rsidRPr="00EB63DD" w:rsidTr="00626666">
        <w:trPr>
          <w:cantSplit/>
          <w:trHeight w:val="345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E" w:rsidRPr="00EB63DD" w:rsidRDefault="00726ABE" w:rsidP="00292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2. Азбука классического танца.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1B1864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Урок классического танца (закрепление пройденного материала).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ABE" w:rsidRPr="00EB63DD" w:rsidTr="00626666">
        <w:trPr>
          <w:cantSplit/>
          <w:trHeight w:val="549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E" w:rsidRPr="00EB63DD" w:rsidRDefault="00726ABE" w:rsidP="00292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3. Азбука народно – сценического танца.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1B1864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Урок народно-сценического танца (закрепление пройденного материала).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1864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Урок бального танца (закрепление пройденного материала).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1B1864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Коллективно-порядковые упражнения (закрепление пройденного материала).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1B1864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 и игры (закрепление пройденного материала).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1B1864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восстановление дыхания, расслабление групп мышц.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1B1864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Работа по репертуарному плану. Подготовка к выпускному балу.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3DD" w:rsidRPr="00EB63DD" w:rsidTr="0062666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1B1864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EB63DD" w:rsidRPr="00EB63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отчет. 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EB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626666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3DD" w:rsidRPr="00EB63DD" w:rsidTr="00626666"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62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266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B63DD" w:rsidRPr="00EB63DD" w:rsidTr="00626666"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3DD" w:rsidRPr="00EB63DD" w:rsidRDefault="00EB63DD" w:rsidP="00EB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DD" w:rsidRPr="00EB63DD" w:rsidRDefault="00EB63DD" w:rsidP="0062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266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417622" w:rsidRDefault="00417622" w:rsidP="00587F0E">
      <w:pPr>
        <w:widowControl w:val="0"/>
        <w:shd w:val="clear" w:color="auto" w:fill="FFFFFF"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587F0E" w:rsidRDefault="00587F0E" w:rsidP="00587F0E">
      <w:pPr>
        <w:widowControl w:val="0"/>
        <w:shd w:val="clear" w:color="auto" w:fill="FFFFFF"/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3.</w:t>
      </w:r>
      <w:r w:rsidR="00417622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3</w:t>
      </w:r>
      <w:r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. </w:t>
      </w:r>
      <w:r w:rsidR="00CF1361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Оценочные материалы</w:t>
      </w:r>
    </w:p>
    <w:p w:rsidR="00CF1361" w:rsidRPr="002B1B7A" w:rsidRDefault="00CF1361" w:rsidP="00B06DB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B1B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выстраивания индивидуальной  траектории развития каждого ребенка и оптимизации взаимодействия  с группой детей  были выделены  содержательные характеристики хореографической деятельности. Р</w:t>
      </w:r>
      <w:r w:rsidRPr="002B1B7A">
        <w:rPr>
          <w:rFonts w:ascii="Times New Roman" w:eastAsia="Times New Roman" w:hAnsi="Times New Roman" w:cs="Times New Roman"/>
          <w:bCs/>
          <w:sz w:val="28"/>
          <w:lang w:eastAsia="ru-RU"/>
        </w:rPr>
        <w:t>езультатом реализации программы могут быть следующие целевые ориентиры:</w:t>
      </w:r>
    </w:p>
    <w:p w:rsidR="00CF1361" w:rsidRPr="002B1B7A" w:rsidRDefault="00CF1361" w:rsidP="00B06D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B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2B1B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B1B7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B1B7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выразительные средства в танцевальных и гимнастических композициях в соответствии заданной музыке.</w:t>
      </w:r>
    </w:p>
    <w:p w:rsidR="00CF1361" w:rsidRPr="002B1B7A" w:rsidRDefault="00CF1361" w:rsidP="00B06D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B7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2B1B7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2B1B7A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2B1B7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r w:rsidRPr="002B1B7A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2B1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отображает</w:t>
      </w:r>
      <w:r w:rsidRPr="002B1B7A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2B1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движении основные средства </w:t>
      </w:r>
      <w:r w:rsidRPr="002B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</w:t>
      </w:r>
      <w:r w:rsidRPr="002B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выразительности;</w:t>
      </w:r>
    </w:p>
    <w:p w:rsidR="00CF1361" w:rsidRPr="002B1B7A" w:rsidRDefault="00CF1361" w:rsidP="00B06D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1B7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Передает</w:t>
      </w:r>
      <w:r w:rsidRPr="002B1B7A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2B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опыт младшим, способен организовать игровое общение с дру</w:t>
      </w:r>
      <w:r w:rsidRPr="002B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гими детьми;</w:t>
      </w:r>
    </w:p>
    <w:p w:rsidR="00CF1361" w:rsidRPr="002B1B7A" w:rsidRDefault="00CF1361" w:rsidP="00B06D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2B1B7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B1B7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B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Импровизир</w:t>
      </w:r>
      <w:r w:rsidRPr="002B1B7A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2B1B7A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2B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оригинальных и разнообраз</w:t>
      </w:r>
      <w:r w:rsidRPr="002B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движений;</w:t>
      </w:r>
    </w:p>
    <w:p w:rsidR="00CF1361" w:rsidRPr="002B1B7A" w:rsidRDefault="00CF1361" w:rsidP="00B06D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1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2B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Точно и правильно </w:t>
      </w:r>
      <w:r w:rsidRPr="002B1B7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</w:t>
      </w:r>
      <w:r w:rsidRPr="002B1B7A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2B1B7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</w:t>
      </w:r>
      <w:r w:rsidRPr="002B1B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B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танцевальных и гимнастичес</w:t>
      </w:r>
      <w:r w:rsidRPr="002B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композициях.</w:t>
      </w:r>
    </w:p>
    <w:p w:rsidR="00587F0E" w:rsidRPr="002B1B7A" w:rsidRDefault="00587F0E" w:rsidP="00B06DB9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Методы отслеживания результативности программы:</w:t>
      </w:r>
    </w:p>
    <w:p w:rsidR="00587F0E" w:rsidRPr="002B1B7A" w:rsidRDefault="00587F0E" w:rsidP="00B06DB9">
      <w:pPr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lastRenderedPageBreak/>
        <w:t>1. "Включённое" наблюдение.</w:t>
      </w:r>
    </w:p>
    <w:p w:rsidR="00587F0E" w:rsidRPr="002B1B7A" w:rsidRDefault="00587F0E" w:rsidP="00B06DB9">
      <w:pPr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Многократные наблюдения, их анализ позволяют сделать обоснованные выводы.</w:t>
      </w:r>
    </w:p>
    <w:p w:rsidR="00587F0E" w:rsidRPr="002B1B7A" w:rsidRDefault="00587F0E" w:rsidP="00B06DB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2. Изучение результатов творческой деятельности воспитанников  (участия в концертах, праздниках, спортивных массовых мероприятиях, соревнованиях).</w:t>
      </w:r>
    </w:p>
    <w:p w:rsidR="00587F0E" w:rsidRPr="002B1B7A" w:rsidRDefault="00587F0E" w:rsidP="00B06DB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1B7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Содержательные характеристики</w:t>
      </w:r>
    </w:p>
    <w:p w:rsidR="00587F0E" w:rsidRPr="002B1B7A" w:rsidRDefault="00587F0E" w:rsidP="00B06D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1B7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Чувства ритма: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14"/>
        <w:gridCol w:w="3234"/>
        <w:gridCol w:w="173"/>
        <w:gridCol w:w="3795"/>
      </w:tblGrid>
      <w:tr w:rsidR="00587F0E" w:rsidRPr="002B1B7A" w:rsidTr="006B7033">
        <w:tc>
          <w:tcPr>
            <w:tcW w:w="9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передача в движении характера знакомого музыкального        произведения  (3-х частная форма):</w:t>
            </w:r>
          </w:p>
        </w:tc>
      </w:tr>
      <w:tr w:rsidR="00587F0E" w:rsidRPr="002B1B7A" w:rsidTr="006B7033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уровень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уровень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уровень</w:t>
            </w:r>
          </w:p>
        </w:tc>
      </w:tr>
      <w:tr w:rsidR="00587F0E" w:rsidRPr="002B1B7A" w:rsidTr="006B7033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смену движений производит с запаздыванием, движения не соответствуют характеру музыки.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 смену движений с запаздыванием (по показу      других  детей), движения соответствуют характеру музыки;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ребёнок самостоятельно, чётко производит смену      движений,  движения  соответствуют характеру музыки;</w:t>
            </w:r>
          </w:p>
        </w:tc>
      </w:tr>
      <w:tr w:rsidR="00587F0E" w:rsidRPr="002B1B7A" w:rsidTr="006B7033"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передача в движении характера незнакомого музыкального      произведения  (фрагмента) после предварительного прослушивания:</w:t>
            </w:r>
          </w:p>
          <w:p w:rsidR="00587F0E" w:rsidRPr="002B1B7A" w:rsidRDefault="00587F0E" w:rsidP="006B7033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87F0E" w:rsidRPr="002B1B7A" w:rsidTr="006B7033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не соответствуют </w:t>
            </w:r>
            <w:r w:rsidRPr="002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характеру, темпу и ритму музыки</w:t>
            </w: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отсутствие эмоций при  движении.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соответствуют характеру музыки, но      недостаточная  эмоциональность при выполнении движений;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соответствуют характеру музыки, эмоциональное  выполнение движений;</w:t>
            </w:r>
          </w:p>
        </w:tc>
      </w:tr>
      <w:tr w:rsidR="00587F0E" w:rsidRPr="002B1B7A" w:rsidTr="006B7033"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3) соответствие ритма движений ритму музыки:</w:t>
            </w:r>
          </w:p>
          <w:p w:rsidR="00587F0E" w:rsidRPr="002B1B7A" w:rsidRDefault="00587F0E" w:rsidP="006B7033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87F0E" w:rsidRPr="002B1B7A" w:rsidTr="006B7033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выполняется не ритмично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движений с ошибками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чёткое выполнение движений</w:t>
            </w:r>
          </w:p>
        </w:tc>
      </w:tr>
      <w:tr w:rsidR="00587F0E" w:rsidRPr="002B1B7A" w:rsidTr="006B7033"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координация движений и внимание («ритмическое эхо со звучащими</w:t>
            </w:r>
          </w:p>
          <w:p w:rsidR="00587F0E" w:rsidRPr="002B1B7A" w:rsidRDefault="00587F0E" w:rsidP="006B7033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   жестами»):</w:t>
            </w:r>
          </w:p>
        </w:tc>
      </w:tr>
      <w:tr w:rsidR="00587F0E" w:rsidRPr="002B1B7A" w:rsidTr="006B7033">
        <w:tc>
          <w:tcPr>
            <w:tcW w:w="32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ребёнок выполняет все движения без ошибок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допускает 1-2 ошибки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справляется с заданием</w:t>
            </w:r>
          </w:p>
        </w:tc>
      </w:tr>
      <w:tr w:rsidR="00587F0E" w:rsidRPr="002B1B7A" w:rsidTr="006B7033">
        <w:tc>
          <w:tcPr>
            <w:tcW w:w="3195" w:type="dxa"/>
            <w:shd w:val="clear" w:color="auto" w:fill="FFFFFF"/>
            <w:vAlign w:val="center"/>
            <w:hideMark/>
          </w:tcPr>
          <w:p w:rsidR="00587F0E" w:rsidRPr="002B1B7A" w:rsidRDefault="00587F0E" w:rsidP="006B703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:rsidR="00587F0E" w:rsidRPr="002B1B7A" w:rsidRDefault="00587F0E" w:rsidP="006B703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587F0E" w:rsidRPr="002B1B7A" w:rsidRDefault="00587F0E" w:rsidP="006B703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587F0E" w:rsidRPr="002B1B7A" w:rsidRDefault="00587F0E" w:rsidP="006B703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5" w:type="dxa"/>
            <w:shd w:val="clear" w:color="auto" w:fill="FFFFFF"/>
            <w:vAlign w:val="center"/>
            <w:hideMark/>
          </w:tcPr>
          <w:p w:rsidR="00587F0E" w:rsidRPr="002B1B7A" w:rsidRDefault="00587F0E" w:rsidP="006B703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87F0E" w:rsidRPr="002B1B7A" w:rsidRDefault="00587F0E" w:rsidP="00587F0E">
      <w:pPr>
        <w:shd w:val="clear" w:color="auto" w:fill="FFFFFF"/>
        <w:spacing w:before="20" w:after="2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1B7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Воспроизведение ритма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87F0E" w:rsidRPr="002B1B7A" w:rsidTr="006B7033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1) воспроизведение ритма песни шагами:</w:t>
            </w:r>
          </w:p>
        </w:tc>
      </w:tr>
      <w:tr w:rsidR="00587F0E" w:rsidRPr="002B1B7A" w:rsidTr="006B7033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допускает много ошибок или не справляется с заданием.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 воспроизводит ритм песни шагами на месте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верно воспроизводит ритм песни шагами на месте </w:t>
            </w:r>
            <w:r w:rsidRPr="002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в движении по        залу;</w:t>
            </w:r>
          </w:p>
        </w:tc>
      </w:tr>
      <w:tr w:rsidR="00587F0E" w:rsidRPr="002B1B7A" w:rsidTr="006B7033"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2) воспроизведение ритмических рисунков в хлопках</w:t>
            </w:r>
          </w:p>
          <w:p w:rsidR="00587F0E" w:rsidRPr="002B1B7A" w:rsidRDefault="00587F0E" w:rsidP="006B7033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87F0E" w:rsidRPr="002B1B7A" w:rsidTr="006B7033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 более 50% ошибок при воспроизведении ритмического рисунка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 2-3 ошибки;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воспроизводит ритмический рисунок без ошибок;</w:t>
            </w:r>
          </w:p>
        </w:tc>
      </w:tr>
    </w:tbl>
    <w:p w:rsidR="00587F0E" w:rsidRPr="002B1B7A" w:rsidRDefault="00587F0E" w:rsidP="00587F0E">
      <w:pPr>
        <w:shd w:val="clear" w:color="auto" w:fill="FFFFFF"/>
        <w:spacing w:before="20" w:after="2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1B7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3. Творчество.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5"/>
        <w:gridCol w:w="3126"/>
        <w:gridCol w:w="3680"/>
      </w:tblGrid>
      <w:tr w:rsidR="00587F0E" w:rsidRPr="002B1B7A" w:rsidTr="006B7033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1) сочинение ритмических рисунков:</w:t>
            </w:r>
          </w:p>
          <w:p w:rsidR="00587F0E" w:rsidRPr="002B1B7A" w:rsidRDefault="00587F0E" w:rsidP="006B7033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87F0E" w:rsidRPr="002B1B7A" w:rsidTr="006B7033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Пассивен при сочинении ритмического рисунка, не проявляет творчества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ритмический рисунок носит эмоционально выразительный характер ;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сам сочиняет и оригинальные ритмически рисунки, творчески подходит к придумыванию ритмического рисунка;</w:t>
            </w:r>
          </w:p>
        </w:tc>
      </w:tr>
      <w:tr w:rsidR="00587F0E" w:rsidRPr="002B1B7A" w:rsidTr="006B7033"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  танцевальное:</w:t>
            </w:r>
          </w:p>
        </w:tc>
      </w:tr>
      <w:tr w:rsidR="00587F0E" w:rsidRPr="002B1B7A" w:rsidTr="006B7033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чувствует характер музыки, движения не </w:t>
            </w:r>
            <w:r w:rsidRPr="002B1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</w:t>
            </w:r>
            <w:r w:rsidRPr="002B1B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темпу и ритму музыки</w:t>
            </w:r>
          </w:p>
          <w:p w:rsidR="00587F0E" w:rsidRPr="002B1B7A" w:rsidRDefault="00587F0E" w:rsidP="006B7033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чувствует общий ритм музыки, повторяет движения за          другими,  движения соответствуют характеру музыки;</w:t>
            </w:r>
          </w:p>
          <w:p w:rsidR="00587F0E" w:rsidRPr="002B1B7A" w:rsidRDefault="00587F0E" w:rsidP="006B7033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F0E" w:rsidRPr="002B1B7A" w:rsidRDefault="00587F0E" w:rsidP="006B7033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ребёнок чувствует характер музыки, ритм, передаёт это в      движении; самостоятельно использует знакомые движения    или        придумывает свои; движения выразительны</w:t>
            </w:r>
          </w:p>
        </w:tc>
      </w:tr>
    </w:tbl>
    <w:p w:rsidR="00587F0E" w:rsidRDefault="00CF1361" w:rsidP="00587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587F0E" w:rsidRPr="002B1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заносятся в </w:t>
      </w:r>
      <w:r w:rsidR="00587F0E" w:rsidRPr="002B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87F0E" w:rsidRPr="002B1B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наблюдений детского развития, позволяющие фиксировать индивидуальную динамику и перспективы развития каждого ребенка.</w:t>
      </w:r>
    </w:p>
    <w:p w:rsidR="00CF1361" w:rsidRPr="002B1B7A" w:rsidRDefault="00CF1361" w:rsidP="00CF13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B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 подведения итогов реализации данной дополнительной образовательной программы так же являются:</w:t>
      </w:r>
    </w:p>
    <w:p w:rsidR="00CF1361" w:rsidRPr="002B1B7A" w:rsidRDefault="00CF1361" w:rsidP="00CF13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▪  конкурсы на лучшее исполнение сольного и коллективного танца;</w:t>
      </w:r>
    </w:p>
    <w:p w:rsidR="00CF1361" w:rsidRPr="002B1B7A" w:rsidRDefault="00CF1361" w:rsidP="00CF13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▪  праздничные выступления;</w:t>
      </w:r>
    </w:p>
    <w:p w:rsidR="00CF1361" w:rsidRPr="002B1B7A" w:rsidRDefault="00CF1361" w:rsidP="00CF13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▪  фольклорные праздники   («Масленица» и т.д.);</w:t>
      </w:r>
    </w:p>
    <w:p w:rsidR="00CF1361" w:rsidRPr="002B1B7A" w:rsidRDefault="00CF1361" w:rsidP="00CF13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▪  развлечения и досуги («Осенины», «Посиделки на завалинке»»);</w:t>
      </w:r>
    </w:p>
    <w:p w:rsidR="00CF1361" w:rsidRPr="002B1B7A" w:rsidRDefault="00CF1361" w:rsidP="00CF13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▪  отчётные концерты;</w:t>
      </w:r>
    </w:p>
    <w:p w:rsidR="00CF1361" w:rsidRPr="002B1B7A" w:rsidRDefault="00CF1361" w:rsidP="00CF13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▪  участие в смотрах, конкурсах;</w:t>
      </w:r>
    </w:p>
    <w:p w:rsidR="00587F0E" w:rsidRPr="00B06DB9" w:rsidRDefault="00CF1361" w:rsidP="00B06D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B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▪ </w:t>
      </w:r>
      <w:r w:rsidRPr="002B1B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ребенка в танцевальные студии</w:t>
      </w:r>
    </w:p>
    <w:p w:rsidR="00587F0E" w:rsidRPr="00587F0E" w:rsidRDefault="00587F0E" w:rsidP="00587F0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587F0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3.</w:t>
      </w:r>
      <w:r w:rsidR="0041762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4</w:t>
      </w:r>
      <w:r w:rsidRPr="00587F0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  Планируемые результаты освоения Программы</w:t>
      </w:r>
    </w:p>
    <w:p w:rsidR="00587F0E" w:rsidRPr="00EB63DD" w:rsidRDefault="00587F0E" w:rsidP="00587F0E">
      <w:pPr>
        <w:keepNext/>
        <w:widowControl w:val="0"/>
        <w:suppressAutoHyphens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</w:rPr>
      </w:pPr>
      <w:r w:rsidRPr="00EB63DD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</w:rPr>
        <w:t>Предметно-информационная составляющая</w:t>
      </w:r>
    </w:p>
    <w:p w:rsidR="00587F0E" w:rsidRPr="00EB63DD" w:rsidRDefault="00587F0E" w:rsidP="00587F0E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К окончанию </w:t>
      </w:r>
      <w:r w:rsidRPr="00EB63D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четвертого года обучения</w:t>
      </w: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дети должны:</w:t>
      </w:r>
    </w:p>
    <w:p w:rsidR="00587F0E" w:rsidRPr="00EB63DD" w:rsidRDefault="00587F0E" w:rsidP="00587F0E">
      <w:pPr>
        <w:widowControl w:val="0"/>
        <w:suppressAutoHyphens/>
        <w:spacing w:after="0" w:line="360" w:lineRule="auto"/>
        <w:ind w:firstLine="709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1. Иметь представления:</w:t>
      </w:r>
    </w:p>
    <w:p w:rsidR="00587F0E" w:rsidRPr="00EB63DD" w:rsidRDefault="00587F0E" w:rsidP="00587F0E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о собственном теле, правильной осанке;</w:t>
      </w:r>
    </w:p>
    <w:p w:rsidR="00587F0E" w:rsidRPr="00EB63DD" w:rsidRDefault="00587F0E" w:rsidP="00587F0E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о танце, согласованности движений и музыки в нем;</w:t>
      </w:r>
    </w:p>
    <w:p w:rsidR="00587F0E" w:rsidRPr="00EB63DD" w:rsidRDefault="00587F0E" w:rsidP="00587F0E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о бальном танце.</w:t>
      </w:r>
    </w:p>
    <w:p w:rsidR="00587F0E" w:rsidRPr="00EB63DD" w:rsidRDefault="00587F0E" w:rsidP="00587F0E">
      <w:pPr>
        <w:widowControl w:val="0"/>
        <w:suppressAutoHyphens/>
        <w:spacing w:after="0" w:line="360" w:lineRule="auto"/>
        <w:ind w:firstLine="709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2. Знать:</w:t>
      </w:r>
    </w:p>
    <w:p w:rsidR="00587F0E" w:rsidRPr="00EB63DD" w:rsidRDefault="00587F0E" w:rsidP="00587F0E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понятия (тренировочный костюм, спортивный костюм, концертный костюм, музыкальное вступление, линия танца, интервал);</w:t>
      </w:r>
    </w:p>
    <w:p w:rsidR="00587F0E" w:rsidRPr="00EB63DD" w:rsidRDefault="00587F0E" w:rsidP="00587F0E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основы танцевальной азбуки (постановка корпуса, I, II, IV позиции рук, III и VI позиции ног, танцевальные шаги, постановка корпуса в паре, направление движения пары);</w:t>
      </w:r>
    </w:p>
    <w:p w:rsidR="00587F0E" w:rsidRPr="00EB63DD" w:rsidRDefault="00587F0E" w:rsidP="00587F0E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детские, массовые и диско- танцы произвольной программы.</w:t>
      </w:r>
    </w:p>
    <w:p w:rsidR="00587F0E" w:rsidRPr="00EB63DD" w:rsidRDefault="00587F0E" w:rsidP="00587F0E">
      <w:pPr>
        <w:keepNext/>
        <w:widowControl w:val="0"/>
        <w:suppressAutoHyphens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</w:rPr>
      </w:pPr>
      <w:r w:rsidRPr="00EB63DD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</w:rPr>
        <w:t>Деятельностно-коммуникативная составляющая</w:t>
      </w:r>
    </w:p>
    <w:p w:rsidR="00587F0E" w:rsidRPr="00EB63DD" w:rsidRDefault="00587F0E" w:rsidP="00587F0E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К окончанию  4 года обучения дети должны:</w:t>
      </w:r>
    </w:p>
    <w:p w:rsidR="00587F0E" w:rsidRPr="00EB63DD" w:rsidRDefault="00587F0E" w:rsidP="00587F0E">
      <w:pPr>
        <w:widowControl w:val="0"/>
        <w:suppressAutoHyphens/>
        <w:spacing w:after="0" w:line="360" w:lineRule="auto"/>
        <w:ind w:firstLine="709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1. Уметь:</w:t>
      </w:r>
    </w:p>
    <w:p w:rsidR="00587F0E" w:rsidRPr="00EB63DD" w:rsidRDefault="00587F0E" w:rsidP="00587F0E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выполнять начальный тренаж для развития различных групп мышц, подвижности суставов и пластичности рук;</w:t>
      </w:r>
    </w:p>
    <w:p w:rsidR="00587F0E" w:rsidRPr="00EB63DD" w:rsidRDefault="00587F0E" w:rsidP="00587F0E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хорошо ориентироваться в пространстве, сохранять интервалы в движении;</w:t>
      </w:r>
    </w:p>
    <w:p w:rsidR="00587F0E" w:rsidRPr="00EB63DD" w:rsidRDefault="00587F0E" w:rsidP="00587F0E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координировать свои движения, сохраняя правильную осанку;</w:t>
      </w:r>
    </w:p>
    <w:p w:rsidR="00587F0E" w:rsidRPr="00EB63DD" w:rsidRDefault="00587F0E" w:rsidP="00587F0E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различать музыку по характеру, темпу и ритму;</w:t>
      </w:r>
    </w:p>
    <w:p w:rsidR="00587F0E" w:rsidRPr="00EB63DD" w:rsidRDefault="00587F0E" w:rsidP="00587F0E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реагировать на начало музыки и ее окончание, исполнять музыкальное вступление «preparation»;</w:t>
      </w:r>
    </w:p>
    <w:p w:rsidR="00587F0E" w:rsidRPr="00EB63DD" w:rsidRDefault="00587F0E" w:rsidP="00587F0E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музыкально исполнять выученные движения в соответствии с ритмом и темпом музыки;</w:t>
      </w:r>
    </w:p>
    <w:p w:rsidR="00587F0E" w:rsidRPr="00EB63DD" w:rsidRDefault="00587F0E" w:rsidP="00587F0E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давать характеристику музыкальному фрагменту, создавать игровой танцевальный образ;</w:t>
      </w:r>
    </w:p>
    <w:p w:rsidR="00587F0E" w:rsidRPr="00EB63DD" w:rsidRDefault="00587F0E" w:rsidP="00587F0E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исполнять произвольные и конкурсные танцы.</w:t>
      </w:r>
    </w:p>
    <w:p w:rsidR="00587F0E" w:rsidRPr="00EB63DD" w:rsidRDefault="00587F0E" w:rsidP="00587F0E">
      <w:pPr>
        <w:widowControl w:val="0"/>
        <w:suppressAutoHyphens/>
        <w:spacing w:after="0" w:line="360" w:lineRule="auto"/>
        <w:ind w:firstLine="709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2. Иметь навыки:</w:t>
      </w:r>
    </w:p>
    <w:p w:rsidR="00587F0E" w:rsidRPr="00EB63DD" w:rsidRDefault="00587F0E" w:rsidP="00587F0E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культуры поведения в образовательном учреждении, на занятии, конкурсе, соревновании, концерте;</w:t>
      </w:r>
    </w:p>
    <w:p w:rsidR="00587F0E" w:rsidRPr="00EB63DD" w:rsidRDefault="00587F0E" w:rsidP="00587F0E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гигиены костюма;</w:t>
      </w:r>
    </w:p>
    <w:p w:rsidR="00587F0E" w:rsidRPr="00EB63DD" w:rsidRDefault="00587F0E" w:rsidP="00587F0E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коллективной деятельности под руководством педагога;</w:t>
      </w:r>
    </w:p>
    <w:p w:rsidR="00587F0E" w:rsidRPr="00EB63DD" w:rsidRDefault="00587F0E" w:rsidP="00587F0E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зрительного и слухового восприятия.</w:t>
      </w:r>
    </w:p>
    <w:p w:rsidR="00587F0E" w:rsidRPr="00EB63DD" w:rsidRDefault="00587F0E" w:rsidP="00587F0E">
      <w:pPr>
        <w:keepNext/>
        <w:widowControl w:val="0"/>
        <w:suppressAutoHyphens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</w:rPr>
      </w:pPr>
      <w:r w:rsidRPr="00EB63DD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</w:rPr>
        <w:t>Ценностно-ориентационная составляющая</w:t>
      </w:r>
    </w:p>
    <w:p w:rsidR="00587F0E" w:rsidRPr="00EB63DD" w:rsidRDefault="00587F0E" w:rsidP="00587F0E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Воспитанники к концу 4 года обучения должны проявлять:</w:t>
      </w:r>
    </w:p>
    <w:p w:rsidR="00587F0E" w:rsidRPr="00EB63DD" w:rsidRDefault="00587F0E" w:rsidP="00587F0E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интерес к возможностям своего тела;</w:t>
      </w:r>
    </w:p>
    <w:p w:rsidR="00587F0E" w:rsidRPr="00EB63DD" w:rsidRDefault="00587F0E" w:rsidP="00587F0E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интерес к музыке и танцу как проявлениям красоты;</w:t>
      </w:r>
    </w:p>
    <w:p w:rsidR="00587F0E" w:rsidRPr="00EB63DD" w:rsidRDefault="00587F0E" w:rsidP="00587F0E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стремление к танцевальной деятельности как источнику радости;</w:t>
      </w:r>
    </w:p>
    <w:p w:rsidR="002B1B7A" w:rsidRPr="00B06DB9" w:rsidRDefault="00587F0E" w:rsidP="002B1B7A">
      <w:pPr>
        <w:widowControl w:val="0"/>
        <w:numPr>
          <w:ilvl w:val="1"/>
          <w:numId w:val="2"/>
        </w:numPr>
        <w:tabs>
          <w:tab w:val="num" w:pos="851"/>
        </w:tabs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отзывчивость, сопереживание, доброжелательное </w:t>
      </w: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отношение друг к другу.</w:t>
      </w:r>
    </w:p>
    <w:p w:rsidR="002B1B7A" w:rsidRDefault="002B1B7A" w:rsidP="002B1B7A">
      <w:pPr>
        <w:keepNext/>
        <w:spacing w:before="240" w:after="60" w:line="36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2B1B7A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3.</w:t>
      </w:r>
      <w:r w:rsidR="00417622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5</w:t>
      </w:r>
      <w:r w:rsidRPr="002B1B7A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.  Методические материалы</w:t>
      </w:r>
    </w:p>
    <w:p w:rsidR="002B1B7A" w:rsidRPr="002B1B7A" w:rsidRDefault="002B1B7A" w:rsidP="002B1B7A">
      <w:pPr>
        <w:keepNext/>
        <w:spacing w:before="240" w:after="60" w:line="36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2B1B7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Модуль ритмика и танец</w:t>
      </w:r>
    </w:p>
    <w:p w:rsidR="002B1B7A" w:rsidRPr="002B1B7A" w:rsidRDefault="002B1B7A" w:rsidP="002B1B7A">
      <w:pPr>
        <w:widowControl w:val="0"/>
        <w:numPr>
          <w:ilvl w:val="0"/>
          <w:numId w:val="1"/>
        </w:numPr>
        <w:suppressAutoHyphens/>
        <w:spacing w:after="0" w:line="360" w:lineRule="auto"/>
        <w:ind w:hanging="354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2B1B7A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Бондаренко Л.А. Ритмика и танец. Киев, 1972. </w:t>
      </w:r>
    </w:p>
    <w:p w:rsidR="002B1B7A" w:rsidRPr="00EB63DD" w:rsidRDefault="002B1B7A" w:rsidP="002B1B7A">
      <w:pPr>
        <w:widowControl w:val="0"/>
        <w:numPr>
          <w:ilvl w:val="0"/>
          <w:numId w:val="1"/>
        </w:numPr>
        <w:suppressAutoHyphens/>
        <w:spacing w:after="0" w:line="360" w:lineRule="auto"/>
        <w:ind w:hanging="354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Боголюбская. Учебно-воспитательная работа в детских самодеятельных хореографических коллективах (учебно- методическое пособие). М., 1982. </w:t>
      </w:r>
    </w:p>
    <w:p w:rsidR="002B1B7A" w:rsidRDefault="002B1B7A" w:rsidP="002B1B7A">
      <w:pPr>
        <w:widowControl w:val="0"/>
        <w:numPr>
          <w:ilvl w:val="0"/>
          <w:numId w:val="1"/>
        </w:numPr>
        <w:suppressAutoHyphens/>
        <w:spacing w:after="0" w:line="360" w:lineRule="auto"/>
        <w:ind w:hanging="354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Буренина А. И. Ритмическая мозаика: (Программа по ритмической пластике для детей дошколь</w:t>
      </w: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softHyphen/>
        <w:t xml:space="preserve">ного и младшего школьного возраста). — 2-е изд., испр. и доп. — </w:t>
      </w:r>
      <w:r w:rsidRPr="00EB63DD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СПб.: ЛОИРО, </w:t>
      </w: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>2000. - 220 с.</w:t>
      </w:r>
    </w:p>
    <w:p w:rsidR="002B1B7A" w:rsidRPr="00EB63DD" w:rsidRDefault="002B1B7A" w:rsidP="002B1B7A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Конорова Е.В. Методическое пособие по ритмике. Вып. 1, 2. М., 1972-73. </w:t>
      </w:r>
    </w:p>
    <w:p w:rsidR="002B1B7A" w:rsidRPr="002B1B7A" w:rsidRDefault="002B1B7A" w:rsidP="002B1B7A">
      <w:pPr>
        <w:widowControl w:val="0"/>
        <w:numPr>
          <w:ilvl w:val="0"/>
          <w:numId w:val="1"/>
        </w:numPr>
        <w:suppressAutoHyphens/>
        <w:spacing w:after="0" w:line="360" w:lineRule="auto"/>
        <w:ind w:hanging="354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B63D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Руднева С.Д. и Фиш Э.М. Ритмика и музыкальное движение. М., 1972. </w:t>
      </w:r>
    </w:p>
    <w:p w:rsidR="002B1B7A" w:rsidRPr="002B1B7A" w:rsidRDefault="002B1B7A" w:rsidP="002B1B7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B1B7A">
        <w:rPr>
          <w:rFonts w:ascii="Times New Roman" w:eastAsia="Calibri" w:hAnsi="Times New Roman" w:cs="Times New Roman"/>
          <w:b/>
          <w:sz w:val="28"/>
          <w:szCs w:val="28"/>
        </w:rPr>
        <w:t>Модуль классический танец</w:t>
      </w:r>
      <w:r w:rsidRPr="002B1B7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B1B7A" w:rsidRPr="002B1B7A" w:rsidRDefault="002B1B7A" w:rsidP="002B1B7A">
      <w:pPr>
        <w:numPr>
          <w:ilvl w:val="0"/>
          <w:numId w:val="23"/>
        </w:numPr>
        <w:tabs>
          <w:tab w:val="num" w:pos="426"/>
        </w:tabs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Авторитетные психологи России. Развитие личности ребенка 5 – 7 лет. – Екатеринбург.: Рама Паблишинг, 2010.</w:t>
      </w:r>
    </w:p>
    <w:p w:rsidR="002B1B7A" w:rsidRPr="002B1B7A" w:rsidRDefault="002B1B7A" w:rsidP="002B1B7A">
      <w:pPr>
        <w:numPr>
          <w:ilvl w:val="0"/>
          <w:numId w:val="23"/>
        </w:numPr>
        <w:tabs>
          <w:tab w:val="num" w:pos="426"/>
        </w:tabs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Авторитетные психологи России. Развитие личности ребенка 7 – 11 лет. – Екатеринбург.: Рама Паблишинг, 2010.</w:t>
      </w:r>
    </w:p>
    <w:p w:rsidR="002B1B7A" w:rsidRPr="002B1B7A" w:rsidRDefault="002B1B7A" w:rsidP="002B1B7A">
      <w:pPr>
        <w:numPr>
          <w:ilvl w:val="0"/>
          <w:numId w:val="23"/>
        </w:numPr>
        <w:tabs>
          <w:tab w:val="num" w:pos="426"/>
        </w:tabs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Азбука танцев. / Авт. – сост. Е.В. Днинц, Д.А. Ермаков. – М. : ООО «Издательство АСТ»; Донецк. : «Сталкер», 2004.</w:t>
      </w:r>
    </w:p>
    <w:p w:rsidR="002B1B7A" w:rsidRPr="002B1B7A" w:rsidRDefault="002B1B7A" w:rsidP="002B1B7A">
      <w:pPr>
        <w:numPr>
          <w:ilvl w:val="0"/>
          <w:numId w:val="23"/>
        </w:numPr>
        <w:tabs>
          <w:tab w:val="num" w:pos="426"/>
        </w:tabs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Аникеева Н.П. Психологический климат в коллективе. – М.: Просвещение, 1999.</w:t>
      </w:r>
    </w:p>
    <w:p w:rsidR="002B1B7A" w:rsidRPr="002B1B7A" w:rsidRDefault="002B1B7A" w:rsidP="002B1B7A">
      <w:pPr>
        <w:numPr>
          <w:ilvl w:val="0"/>
          <w:numId w:val="23"/>
        </w:numPr>
        <w:tabs>
          <w:tab w:val="num" w:pos="426"/>
        </w:tabs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АнтонДю Беке. Учимся танцам за месяц./ Танцкласс от хореографа шоу «Танцы со звездами» на английском канале ВВС. – М.: Эксимо, 2008.</w:t>
      </w:r>
    </w:p>
    <w:p w:rsidR="002B1B7A" w:rsidRPr="002B1B7A" w:rsidRDefault="002B1B7A" w:rsidP="002B1B7A">
      <w:pPr>
        <w:numPr>
          <w:ilvl w:val="0"/>
          <w:numId w:val="23"/>
        </w:numPr>
        <w:tabs>
          <w:tab w:val="num" w:pos="426"/>
        </w:tabs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 xml:space="preserve">Барабанщиков В.В. Психологическаясаморегуляция состояния в спортивных танцах. / Материалы </w:t>
      </w:r>
      <w:r w:rsidRPr="002B1B7A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2B1B7A">
        <w:rPr>
          <w:rFonts w:ascii="Times New Roman" w:eastAsia="Calibri" w:hAnsi="Times New Roman" w:cs="Times New Roman"/>
          <w:sz w:val="28"/>
          <w:szCs w:val="28"/>
        </w:rPr>
        <w:t xml:space="preserve"> Всероссийской научно-практической конференции. – М., 2004, стр. 38-43.</w:t>
      </w:r>
    </w:p>
    <w:p w:rsidR="002B1B7A" w:rsidRPr="002B1B7A" w:rsidRDefault="002B1B7A" w:rsidP="002B1B7A">
      <w:pPr>
        <w:numPr>
          <w:ilvl w:val="0"/>
          <w:numId w:val="23"/>
        </w:numPr>
        <w:tabs>
          <w:tab w:val="num" w:pos="426"/>
        </w:tabs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lastRenderedPageBreak/>
        <w:t>Боголюбская М.С. Музыкально-хореографическое искусство в системе эстетического и нравственного воспитания. – М.: ВНМЦ НТ и КПР, 1999.</w:t>
      </w:r>
    </w:p>
    <w:p w:rsidR="002B1B7A" w:rsidRPr="002B1B7A" w:rsidRDefault="002B1B7A" w:rsidP="002B1B7A">
      <w:pPr>
        <w:numPr>
          <w:ilvl w:val="0"/>
          <w:numId w:val="23"/>
        </w:numPr>
        <w:tabs>
          <w:tab w:val="num" w:pos="426"/>
        </w:tabs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Борев Ю.Б. Эстетика. – М.: Высшая школа, 2002.</w:t>
      </w:r>
    </w:p>
    <w:p w:rsidR="002B1B7A" w:rsidRPr="002B1B7A" w:rsidRDefault="002B1B7A" w:rsidP="002B1B7A">
      <w:pPr>
        <w:numPr>
          <w:ilvl w:val="0"/>
          <w:numId w:val="23"/>
        </w:numPr>
        <w:tabs>
          <w:tab w:val="num" w:pos="426"/>
        </w:tabs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Борруаз Ф. Теория и техника латиноамериканских танцев. – М.: Прогресс, 1999.</w:t>
      </w:r>
    </w:p>
    <w:p w:rsidR="002B1B7A" w:rsidRPr="002B1B7A" w:rsidRDefault="002B1B7A" w:rsidP="002B1B7A">
      <w:pPr>
        <w:numPr>
          <w:ilvl w:val="0"/>
          <w:numId w:val="23"/>
        </w:numPr>
        <w:tabs>
          <w:tab w:val="num" w:pos="426"/>
        </w:tabs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Ваганова А.Я. Основы  классического танца: учебник для высших и средних учебных заведений культуры и искусства. – СПБ.: Лань, 2002.</w:t>
      </w:r>
    </w:p>
    <w:p w:rsidR="002B1B7A" w:rsidRPr="002B1B7A" w:rsidRDefault="002B1B7A" w:rsidP="002B1B7A">
      <w:pPr>
        <w:numPr>
          <w:ilvl w:val="0"/>
          <w:numId w:val="23"/>
        </w:numPr>
        <w:tabs>
          <w:tab w:val="num" w:pos="426"/>
        </w:tabs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Выготский Л.С. Детская психология. Собрание сочинений в 6 томах. – М.: Педагогика, 1984 – Т 4.</w:t>
      </w:r>
    </w:p>
    <w:p w:rsidR="002B1B7A" w:rsidRPr="002B1B7A" w:rsidRDefault="002B1B7A" w:rsidP="002B1B7A">
      <w:pPr>
        <w:numPr>
          <w:ilvl w:val="0"/>
          <w:numId w:val="23"/>
        </w:numPr>
        <w:tabs>
          <w:tab w:val="num" w:pos="426"/>
        </w:tabs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Выготский Л.С. Психология искусства. – М.: Искусство, 1986.</w:t>
      </w:r>
    </w:p>
    <w:p w:rsidR="002B1B7A" w:rsidRPr="002B1B7A" w:rsidRDefault="002B1B7A" w:rsidP="002B1B7A">
      <w:pPr>
        <w:numPr>
          <w:ilvl w:val="0"/>
          <w:numId w:val="23"/>
        </w:numPr>
        <w:tabs>
          <w:tab w:val="num" w:pos="426"/>
        </w:tabs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Гай Говард. Техника европейских танцев. – М.: Артис, 2003.</w:t>
      </w:r>
    </w:p>
    <w:p w:rsidR="002B1B7A" w:rsidRPr="002B1B7A" w:rsidRDefault="002B1B7A" w:rsidP="002B1B7A">
      <w:pPr>
        <w:numPr>
          <w:ilvl w:val="0"/>
          <w:numId w:val="23"/>
        </w:numPr>
        <w:tabs>
          <w:tab w:val="num" w:pos="426"/>
        </w:tabs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Гальперин Ян. Учимся танцевать легко! – М.: Центрполиграф, 2009. (Мастер – класс).</w:t>
      </w:r>
    </w:p>
    <w:p w:rsidR="002B1B7A" w:rsidRPr="002B1B7A" w:rsidRDefault="002B1B7A" w:rsidP="002B1B7A">
      <w:pPr>
        <w:numPr>
          <w:ilvl w:val="0"/>
          <w:numId w:val="23"/>
        </w:numPr>
        <w:tabs>
          <w:tab w:val="num" w:pos="426"/>
        </w:tabs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Гарри Смит – Хэмпшир. Венский Вальс. Как воспитать чемпиона. – М.: Артис, 2000.</w:t>
      </w:r>
    </w:p>
    <w:p w:rsidR="002B1B7A" w:rsidRPr="002B1B7A" w:rsidRDefault="002B1B7A" w:rsidP="002B1B7A">
      <w:pPr>
        <w:numPr>
          <w:ilvl w:val="0"/>
          <w:numId w:val="23"/>
        </w:numPr>
        <w:tabs>
          <w:tab w:val="num" w:pos="426"/>
        </w:tabs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 xml:space="preserve"> Годик, М.А. Стретчинг. Подвижность. Гибкость, Физкультура и спорт, 1991.</w:t>
      </w:r>
    </w:p>
    <w:p w:rsidR="002B1B7A" w:rsidRPr="002B1B7A" w:rsidRDefault="002B1B7A" w:rsidP="002B1B7A">
      <w:pPr>
        <w:numPr>
          <w:ilvl w:val="0"/>
          <w:numId w:val="23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Ермакова Д.А. От фокстрота до квикстепа. – М.: АСТ, Донецк: Сталкер, 2004.</w:t>
      </w:r>
    </w:p>
    <w:p w:rsidR="002B1B7A" w:rsidRPr="002B1B7A" w:rsidRDefault="002B1B7A" w:rsidP="002B1B7A">
      <w:pPr>
        <w:numPr>
          <w:ilvl w:val="0"/>
          <w:numId w:val="23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Кошелев С.Н. Биомеханика спортивного танца. – М.: Артис, 2006.</w:t>
      </w:r>
    </w:p>
    <w:p w:rsidR="002B1B7A" w:rsidRPr="002B1B7A" w:rsidRDefault="002B1B7A" w:rsidP="002B1B7A">
      <w:pPr>
        <w:numPr>
          <w:ilvl w:val="0"/>
          <w:numId w:val="23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Лисицкая Т.С. Силовая тренировка. / Т.С. Лисицкая, Л.В. Сиднева. – М.: Федерация аэробики России, 2011.</w:t>
      </w:r>
    </w:p>
    <w:p w:rsidR="002B1B7A" w:rsidRPr="002B1B7A" w:rsidRDefault="002B1B7A" w:rsidP="002B1B7A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Мур Алекс. Бальные танцы. Пересмотренная техника европейских танцев.</w:t>
      </w:r>
    </w:p>
    <w:p w:rsidR="002B1B7A" w:rsidRPr="002B1B7A" w:rsidRDefault="002B1B7A" w:rsidP="002B1B7A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Часть первая. Квикстеп.</w:t>
      </w:r>
    </w:p>
    <w:p w:rsidR="002B1B7A" w:rsidRPr="002B1B7A" w:rsidRDefault="002B1B7A" w:rsidP="002B1B7A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Часть вторая. Медленный вальс.</w:t>
      </w:r>
    </w:p>
    <w:p w:rsidR="002B1B7A" w:rsidRPr="002B1B7A" w:rsidRDefault="002B1B7A" w:rsidP="002B1B7A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Часть третья. Фокстрот.</w:t>
      </w:r>
    </w:p>
    <w:p w:rsidR="002B1B7A" w:rsidRPr="002B1B7A" w:rsidRDefault="002B1B7A" w:rsidP="002B1B7A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Часть четвертая. Танго.</w:t>
      </w:r>
    </w:p>
    <w:p w:rsidR="002B1B7A" w:rsidRPr="002B1B7A" w:rsidRDefault="002B1B7A" w:rsidP="002B1B7A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Музыка и движение. –М.: Искусство, 1999.</w:t>
      </w:r>
    </w:p>
    <w:p w:rsidR="002B1B7A" w:rsidRPr="002B1B7A" w:rsidRDefault="002B1B7A" w:rsidP="002B1B7A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lastRenderedPageBreak/>
        <w:t>Перевод с английского и редакция Ю. Пина. – М.: «Москва», 2009.</w:t>
      </w:r>
    </w:p>
    <w:p w:rsidR="002B1B7A" w:rsidRPr="002B1B7A" w:rsidRDefault="002B1B7A" w:rsidP="002B1B7A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 xml:space="preserve">УолтерЛэрд. Техника латиноамериканских танцев. </w:t>
      </w:r>
    </w:p>
    <w:p w:rsidR="002B1B7A" w:rsidRPr="002B1B7A" w:rsidRDefault="002B1B7A" w:rsidP="002B1B7A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Часть первая. Румба. Самба.</w:t>
      </w:r>
    </w:p>
    <w:p w:rsidR="002B1B7A" w:rsidRPr="002B1B7A" w:rsidRDefault="002B1B7A" w:rsidP="002B1B7A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Часть вторая. Пасодобль. Ча-ча-ча. Джайв.</w:t>
      </w:r>
    </w:p>
    <w:p w:rsidR="002B1B7A" w:rsidRPr="002B1B7A" w:rsidRDefault="002B1B7A" w:rsidP="002B1B7A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–М.: Артис, 2013.</w:t>
      </w:r>
    </w:p>
    <w:p w:rsidR="002B1B7A" w:rsidRPr="002B1B7A" w:rsidRDefault="002B1B7A" w:rsidP="002B1B7A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1B7A" w:rsidRPr="002B1B7A" w:rsidRDefault="002B1B7A" w:rsidP="002B1B7A">
      <w:pPr>
        <w:tabs>
          <w:tab w:val="num" w:pos="42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1B7A">
        <w:rPr>
          <w:rFonts w:ascii="Times New Roman" w:eastAsia="Calibri" w:hAnsi="Times New Roman" w:cs="Times New Roman"/>
          <w:b/>
          <w:sz w:val="28"/>
          <w:szCs w:val="28"/>
        </w:rPr>
        <w:t xml:space="preserve">      Модуль народный танец:</w:t>
      </w:r>
    </w:p>
    <w:p w:rsidR="002B1B7A" w:rsidRPr="002B1B7A" w:rsidRDefault="002B1B7A" w:rsidP="002B1B7A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Данилюк А.Я. Кондаков А.М., Тишков В.А. Концепция духовно-нравственного развития и воспитания личности гражданина России. – М.: Просвещение, 2010.</w:t>
      </w:r>
    </w:p>
    <w:p w:rsidR="002B1B7A" w:rsidRPr="002B1B7A" w:rsidRDefault="002B1B7A" w:rsidP="002B1B7A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Исмаилова Е.В. // К вопросу о понятии «культура». /Вестник института педагогических исследований. ЧГАКИ, 2002, №4.</w:t>
      </w:r>
    </w:p>
    <w:p w:rsidR="002B1B7A" w:rsidRPr="002B1B7A" w:rsidRDefault="002B1B7A" w:rsidP="002B1B7A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Каменская Е.Н. Этика. Эстетика. – Ростов на Дону.: Феникс, 2004.</w:t>
      </w:r>
    </w:p>
    <w:p w:rsidR="002B1B7A" w:rsidRPr="002B1B7A" w:rsidRDefault="002B1B7A" w:rsidP="002B1B7A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Клепиков В.Н. Эстетическая культура в контексте триады «Истина-Добро-Красота». Педагогика, 2006 - №2, стр. 29.</w:t>
      </w:r>
    </w:p>
    <w:p w:rsidR="002B1B7A" w:rsidRPr="002B1B7A" w:rsidRDefault="002B1B7A" w:rsidP="002B1B7A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Коджаспирова Г.М. Коджаспиров Ю.А. Педагогический словарь. –М.: Академия, 2000.</w:t>
      </w:r>
    </w:p>
    <w:p w:rsidR="002B1B7A" w:rsidRPr="002B1B7A" w:rsidRDefault="002B1B7A" w:rsidP="002B1B7A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Кондратенко Ф.Д. Эстетическое отношение и эстетическая оценка. – М.: Искусство, 1981.</w:t>
      </w:r>
    </w:p>
    <w:p w:rsidR="002B1B7A" w:rsidRPr="002B1B7A" w:rsidRDefault="002B1B7A" w:rsidP="002B1B7A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Медведев Э.И. Эстетическое воспитание в системе дополнительного образования. –М.: РОН, 2009.</w:t>
      </w:r>
    </w:p>
    <w:p w:rsidR="002B1B7A" w:rsidRPr="002B1B7A" w:rsidRDefault="002B1B7A" w:rsidP="002B1B7A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Русанова В.С. Художественно-эстетическое воспитание как основа творческого образа жизни. – Челябинск.: Челябинская Государственная академия культуры и искусств, 2011.</w:t>
      </w:r>
    </w:p>
    <w:p w:rsidR="002B1B7A" w:rsidRPr="002B1B7A" w:rsidRDefault="002B1B7A" w:rsidP="002B1B7A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1B7A">
        <w:rPr>
          <w:rFonts w:ascii="Times New Roman" w:eastAsia="Calibri" w:hAnsi="Times New Roman" w:cs="Times New Roman"/>
          <w:sz w:val="28"/>
          <w:szCs w:val="28"/>
        </w:rPr>
        <w:t>Телегин А.П. Танец как средство эстетического воспитания и формирования личности. //Я.А. Каменский и проблемы современной школы: Всероссийская научно-практическая конференция. /Самара, 30-31 марта 1992. – Самара, 1992.</w:t>
      </w:r>
    </w:p>
    <w:p w:rsidR="00EB63DD" w:rsidRPr="00EB63DD" w:rsidRDefault="00EB63DD" w:rsidP="00EB63DD">
      <w:pPr>
        <w:widowControl w:val="0"/>
        <w:tabs>
          <w:tab w:val="num" w:pos="1440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F7665C" w:rsidRDefault="00F7665C"/>
    <w:sectPr w:rsidR="00F7665C" w:rsidSect="005D3EFC"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711" w:rsidRDefault="00803711">
      <w:pPr>
        <w:spacing w:after="0" w:line="240" w:lineRule="auto"/>
      </w:pPr>
      <w:r>
        <w:separator/>
      </w:r>
    </w:p>
  </w:endnote>
  <w:endnote w:type="continuationSeparator" w:id="0">
    <w:p w:rsidR="00803711" w:rsidRDefault="00803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033" w:rsidRDefault="006B7033" w:rsidP="005D3E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7033" w:rsidRDefault="006B7033" w:rsidP="005D3EF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033" w:rsidRDefault="006B7033" w:rsidP="005D3E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35E4">
      <w:rPr>
        <w:rStyle w:val="a5"/>
        <w:noProof/>
      </w:rPr>
      <w:t>2</w:t>
    </w:r>
    <w:r>
      <w:rPr>
        <w:rStyle w:val="a5"/>
      </w:rPr>
      <w:fldChar w:fldCharType="end"/>
    </w:r>
  </w:p>
  <w:p w:rsidR="006B7033" w:rsidRDefault="006B7033" w:rsidP="005D3EF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711" w:rsidRDefault="00803711">
      <w:pPr>
        <w:spacing w:after="0" w:line="240" w:lineRule="auto"/>
      </w:pPr>
      <w:r>
        <w:separator/>
      </w:r>
    </w:p>
  </w:footnote>
  <w:footnote w:type="continuationSeparator" w:id="0">
    <w:p w:rsidR="00803711" w:rsidRDefault="00803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5"/>
      <w:numFmt w:val="decimal"/>
      <w:lvlText w:val="%2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lef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lef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left"/>
      <w:pPr>
        <w:tabs>
          <w:tab w:val="num" w:pos="6540"/>
        </w:tabs>
        <w:ind w:left="6540" w:hanging="180"/>
      </w:pPr>
    </w:lvl>
  </w:abstractNum>
  <w:abstractNum w:abstractNumId="1">
    <w:nsid w:val="063E1F04"/>
    <w:multiLevelType w:val="hybridMultilevel"/>
    <w:tmpl w:val="073E1E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524FEB"/>
    <w:multiLevelType w:val="hybridMultilevel"/>
    <w:tmpl w:val="7084D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456A3C8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0937CD"/>
    <w:multiLevelType w:val="hybridMultilevel"/>
    <w:tmpl w:val="A21ED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E84E7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6D4182"/>
    <w:multiLevelType w:val="hybridMultilevel"/>
    <w:tmpl w:val="A6B85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B2637"/>
    <w:multiLevelType w:val="hybridMultilevel"/>
    <w:tmpl w:val="8F505A74"/>
    <w:lvl w:ilvl="0" w:tplc="5D8667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2944C7"/>
    <w:multiLevelType w:val="hybridMultilevel"/>
    <w:tmpl w:val="42FE7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3F82CAA"/>
    <w:multiLevelType w:val="hybridMultilevel"/>
    <w:tmpl w:val="6A301AD4"/>
    <w:lvl w:ilvl="0" w:tplc="C456A3C8">
      <w:start w:val="1"/>
      <w:numFmt w:val="bullet"/>
      <w:lvlText w:val="*"/>
      <w:lvlJc w:val="left"/>
      <w:pPr>
        <w:ind w:left="126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D50180F"/>
    <w:multiLevelType w:val="hybridMultilevel"/>
    <w:tmpl w:val="4FB67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2352B"/>
    <w:multiLevelType w:val="hybridMultilevel"/>
    <w:tmpl w:val="D4822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456A3C8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292C39"/>
    <w:multiLevelType w:val="hybridMultilevel"/>
    <w:tmpl w:val="92CE7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6910E47"/>
    <w:multiLevelType w:val="hybridMultilevel"/>
    <w:tmpl w:val="A866C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7CA6C91"/>
    <w:multiLevelType w:val="hybridMultilevel"/>
    <w:tmpl w:val="00645906"/>
    <w:lvl w:ilvl="0" w:tplc="5D86672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535194"/>
    <w:multiLevelType w:val="hybridMultilevel"/>
    <w:tmpl w:val="B3381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456A3C8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8C97CA9"/>
    <w:multiLevelType w:val="hybridMultilevel"/>
    <w:tmpl w:val="00645906"/>
    <w:lvl w:ilvl="0" w:tplc="5D86672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BD2FD6"/>
    <w:multiLevelType w:val="hybridMultilevel"/>
    <w:tmpl w:val="D75C6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456A3C8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CCC3F55"/>
    <w:multiLevelType w:val="hybridMultilevel"/>
    <w:tmpl w:val="3DC05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D6A684C"/>
    <w:multiLevelType w:val="hybridMultilevel"/>
    <w:tmpl w:val="DCC63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456A3C8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EAA743A"/>
    <w:multiLevelType w:val="hybridMultilevel"/>
    <w:tmpl w:val="68482048"/>
    <w:lvl w:ilvl="0" w:tplc="5D8667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C456A3C8">
      <w:start w:val="1"/>
      <w:numFmt w:val="bullet"/>
      <w:lvlText w:val="*"/>
      <w:lvlJc w:val="left"/>
      <w:pPr>
        <w:ind w:left="1440" w:hanging="360"/>
      </w:pPr>
      <w:rPr>
        <w:rFonts w:ascii="Sylfaen" w:hAnsi="Sylfae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F1564A7"/>
    <w:multiLevelType w:val="hybridMultilevel"/>
    <w:tmpl w:val="FBBCE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6535192"/>
    <w:multiLevelType w:val="hybridMultilevel"/>
    <w:tmpl w:val="A82E6B82"/>
    <w:lvl w:ilvl="0" w:tplc="C2667E4C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86135"/>
    <w:multiLevelType w:val="hybridMultilevel"/>
    <w:tmpl w:val="D3829B62"/>
    <w:lvl w:ilvl="0" w:tplc="4C862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117329"/>
    <w:multiLevelType w:val="hybridMultilevel"/>
    <w:tmpl w:val="53600FB8"/>
    <w:lvl w:ilvl="0" w:tplc="5338F3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12"/>
        </w:tabs>
        <w:ind w:left="171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  <w:rPr>
        <w:rFonts w:cs="Times New Roman"/>
      </w:rPr>
    </w:lvl>
  </w:abstractNum>
  <w:abstractNum w:abstractNumId="23">
    <w:nsid w:val="71E93E1C"/>
    <w:multiLevelType w:val="hybridMultilevel"/>
    <w:tmpl w:val="00645906"/>
    <w:lvl w:ilvl="0" w:tplc="5D86672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8E705D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5"/>
      <w:numFmt w:val="decimal"/>
      <w:lvlText w:val="%2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lef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lef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lef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5"/>
  </w:num>
  <w:num w:numId="10">
    <w:abstractNumId w:val="4"/>
  </w:num>
  <w:num w:numId="11">
    <w:abstractNumId w:val="21"/>
  </w:num>
  <w:num w:numId="12">
    <w:abstractNumId w:val="7"/>
  </w:num>
  <w:num w:numId="13">
    <w:abstractNumId w:val="1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3DD"/>
    <w:rsid w:val="0000742C"/>
    <w:rsid w:val="0001788F"/>
    <w:rsid w:val="0005503B"/>
    <w:rsid w:val="000D790E"/>
    <w:rsid w:val="000F2CA3"/>
    <w:rsid w:val="000F5B16"/>
    <w:rsid w:val="001B1864"/>
    <w:rsid w:val="001B6F01"/>
    <w:rsid w:val="001C0EF9"/>
    <w:rsid w:val="001D7293"/>
    <w:rsid w:val="002628AA"/>
    <w:rsid w:val="002632E3"/>
    <w:rsid w:val="00281C4B"/>
    <w:rsid w:val="00292F36"/>
    <w:rsid w:val="002A6350"/>
    <w:rsid w:val="002B1B7A"/>
    <w:rsid w:val="002C063C"/>
    <w:rsid w:val="003266B6"/>
    <w:rsid w:val="00356B65"/>
    <w:rsid w:val="00364DED"/>
    <w:rsid w:val="0040634A"/>
    <w:rsid w:val="00407398"/>
    <w:rsid w:val="00417622"/>
    <w:rsid w:val="00432EFE"/>
    <w:rsid w:val="00433D07"/>
    <w:rsid w:val="0045344C"/>
    <w:rsid w:val="004B05FD"/>
    <w:rsid w:val="004B3398"/>
    <w:rsid w:val="004F6A6D"/>
    <w:rsid w:val="0054089B"/>
    <w:rsid w:val="00587F0A"/>
    <w:rsid w:val="00587F0E"/>
    <w:rsid w:val="00592A7B"/>
    <w:rsid w:val="005C6269"/>
    <w:rsid w:val="005D3EFC"/>
    <w:rsid w:val="006148D7"/>
    <w:rsid w:val="00626666"/>
    <w:rsid w:val="006577E6"/>
    <w:rsid w:val="006779B1"/>
    <w:rsid w:val="0068079B"/>
    <w:rsid w:val="006A6863"/>
    <w:rsid w:val="006B7033"/>
    <w:rsid w:val="006D4B82"/>
    <w:rsid w:val="00726ABE"/>
    <w:rsid w:val="00781EC1"/>
    <w:rsid w:val="00783292"/>
    <w:rsid w:val="007D5733"/>
    <w:rsid w:val="007E0A70"/>
    <w:rsid w:val="00803711"/>
    <w:rsid w:val="00817DAF"/>
    <w:rsid w:val="0088077C"/>
    <w:rsid w:val="00880FC5"/>
    <w:rsid w:val="00882050"/>
    <w:rsid w:val="008C534D"/>
    <w:rsid w:val="00902D4B"/>
    <w:rsid w:val="00906E0A"/>
    <w:rsid w:val="00932273"/>
    <w:rsid w:val="009B1B1E"/>
    <w:rsid w:val="009B4603"/>
    <w:rsid w:val="009C1395"/>
    <w:rsid w:val="009E5DF0"/>
    <w:rsid w:val="00A05636"/>
    <w:rsid w:val="00A411C2"/>
    <w:rsid w:val="00A735E4"/>
    <w:rsid w:val="00A96607"/>
    <w:rsid w:val="00AC0E0D"/>
    <w:rsid w:val="00AC577F"/>
    <w:rsid w:val="00B06DB9"/>
    <w:rsid w:val="00B6535E"/>
    <w:rsid w:val="00B70EDD"/>
    <w:rsid w:val="00BB2DA3"/>
    <w:rsid w:val="00BE07CB"/>
    <w:rsid w:val="00C02D68"/>
    <w:rsid w:val="00C20ABE"/>
    <w:rsid w:val="00C77BB4"/>
    <w:rsid w:val="00CF1361"/>
    <w:rsid w:val="00D043E6"/>
    <w:rsid w:val="00D61FF4"/>
    <w:rsid w:val="00D747A0"/>
    <w:rsid w:val="00D824D9"/>
    <w:rsid w:val="00DF56E4"/>
    <w:rsid w:val="00E04647"/>
    <w:rsid w:val="00E84E42"/>
    <w:rsid w:val="00EB63DD"/>
    <w:rsid w:val="00F61377"/>
    <w:rsid w:val="00F7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1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B63DD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B63DD"/>
    <w:rPr>
      <w:rFonts w:ascii="Arial" w:eastAsia="Calibri" w:hAnsi="Arial" w:cs="Arial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EB63D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EB63DD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5">
    <w:name w:val="page number"/>
    <w:basedOn w:val="a0"/>
    <w:rsid w:val="00EB63DD"/>
  </w:style>
  <w:style w:type="paragraph" w:styleId="a6">
    <w:name w:val="No Spacing"/>
    <w:link w:val="a7"/>
    <w:uiPriority w:val="99"/>
    <w:qFormat/>
    <w:rsid w:val="00EB6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99"/>
    <w:locked/>
    <w:rsid w:val="00EB63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B63D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table" w:styleId="a8">
    <w:name w:val="Table Grid"/>
    <w:basedOn w:val="a1"/>
    <w:uiPriority w:val="59"/>
    <w:rsid w:val="00EB6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Light List"/>
    <w:basedOn w:val="a1"/>
    <w:uiPriority w:val="61"/>
    <w:rsid w:val="00EB63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a">
    <w:name w:val="Normal (Web)"/>
    <w:aliases w:val="Обычный (Web),Знак Знак"/>
    <w:basedOn w:val="a"/>
    <w:link w:val="ab"/>
    <w:uiPriority w:val="99"/>
    <w:qFormat/>
    <w:rsid w:val="00EB6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aliases w:val="Обычный (Web) Знак,Знак Знак Знак"/>
    <w:basedOn w:val="a0"/>
    <w:link w:val="aa"/>
    <w:uiPriority w:val="99"/>
    <w:locked/>
    <w:rsid w:val="00EB63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EB63D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1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A73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73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1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B63DD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B63DD"/>
    <w:rPr>
      <w:rFonts w:ascii="Arial" w:eastAsia="Calibri" w:hAnsi="Arial" w:cs="Arial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EB63D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EB63DD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5">
    <w:name w:val="page number"/>
    <w:basedOn w:val="a0"/>
    <w:rsid w:val="00EB63DD"/>
  </w:style>
  <w:style w:type="paragraph" w:styleId="a6">
    <w:name w:val="No Spacing"/>
    <w:link w:val="a7"/>
    <w:uiPriority w:val="99"/>
    <w:qFormat/>
    <w:rsid w:val="00EB6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99"/>
    <w:locked/>
    <w:rsid w:val="00EB63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B63D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table" w:styleId="a8">
    <w:name w:val="Table Grid"/>
    <w:basedOn w:val="a1"/>
    <w:uiPriority w:val="59"/>
    <w:rsid w:val="00EB6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Light List"/>
    <w:basedOn w:val="a1"/>
    <w:uiPriority w:val="61"/>
    <w:rsid w:val="00EB63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a">
    <w:name w:val="Normal (Web)"/>
    <w:aliases w:val="Обычный (Web),Знак Знак"/>
    <w:basedOn w:val="a"/>
    <w:link w:val="ab"/>
    <w:uiPriority w:val="99"/>
    <w:qFormat/>
    <w:rsid w:val="00EB6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aliases w:val="Обычный (Web) Знак,Знак Знак Знак"/>
    <w:basedOn w:val="a0"/>
    <w:link w:val="aa"/>
    <w:uiPriority w:val="99"/>
    <w:locked/>
    <w:rsid w:val="00EB63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EB63D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1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A73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73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10107</Words>
  <Characters>57613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2017-05-04T06:07:00Z</dcterms:created>
  <dcterms:modified xsi:type="dcterms:W3CDTF">2017-05-04T06:07:00Z</dcterms:modified>
</cp:coreProperties>
</file>