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76" w:rsidRDefault="001F5276">
      <w:pPr>
        <w:rPr>
          <w:sz w:val="20"/>
        </w:rPr>
      </w:pPr>
    </w:p>
    <w:p w:rsidR="001F5276" w:rsidRDefault="001F5276">
      <w:pPr>
        <w:rPr>
          <w:sz w:val="20"/>
        </w:rPr>
      </w:pPr>
    </w:p>
    <w:p w:rsidR="001F5276" w:rsidRDefault="001F5276">
      <w:pPr>
        <w:rPr>
          <w:sz w:val="20"/>
        </w:rPr>
      </w:pPr>
    </w:p>
    <w:p w:rsidR="001F5276" w:rsidRDefault="001F5276">
      <w:pPr>
        <w:spacing w:before="9"/>
        <w:rPr>
          <w:sz w:val="28"/>
        </w:rPr>
      </w:pPr>
    </w:p>
    <w:p w:rsidR="001F5276" w:rsidRDefault="00DF4ADD">
      <w:pPr>
        <w:spacing w:before="87"/>
        <w:ind w:left="6918" w:right="225" w:firstLine="604"/>
        <w:jc w:val="right"/>
        <w:rPr>
          <w:sz w:val="28"/>
        </w:rPr>
      </w:pPr>
      <w:r>
        <w:rPr>
          <w:sz w:val="28"/>
        </w:rPr>
        <w:t>Приложение № 1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Утверждено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</w:t>
      </w:r>
    </w:p>
    <w:p w:rsidR="001F5276" w:rsidRDefault="00DF4ADD">
      <w:pPr>
        <w:spacing w:line="321" w:lineRule="exact"/>
        <w:ind w:right="226"/>
        <w:jc w:val="right"/>
        <w:rPr>
          <w:sz w:val="28"/>
        </w:rPr>
      </w:pPr>
      <w:bookmarkStart w:id="0" w:name="№_19/1-од_от_25.01.2023г."/>
      <w:bookmarkEnd w:id="0"/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 w:rsidR="00EA7F18">
        <w:rPr>
          <w:sz w:val="28"/>
        </w:rPr>
        <w:t>47</w:t>
      </w:r>
      <w:r w:rsidR="006B5141">
        <w:rPr>
          <w:sz w:val="28"/>
        </w:rPr>
        <w:t>_</w:t>
      </w:r>
      <w:r>
        <w:rPr>
          <w:sz w:val="28"/>
        </w:rPr>
        <w:t>-од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25.01.2023г.</w:t>
      </w:r>
    </w:p>
    <w:p w:rsidR="001F5276" w:rsidRDefault="001F5276">
      <w:pPr>
        <w:rPr>
          <w:sz w:val="30"/>
        </w:rPr>
      </w:pPr>
      <w:bookmarkStart w:id="1" w:name="_GoBack"/>
      <w:bookmarkEnd w:id="1"/>
    </w:p>
    <w:p w:rsidR="001F5276" w:rsidRDefault="001F5276">
      <w:pPr>
        <w:spacing w:before="8"/>
        <w:rPr>
          <w:sz w:val="26"/>
        </w:rPr>
      </w:pPr>
    </w:p>
    <w:p w:rsidR="001F5276" w:rsidRDefault="00DF4ADD">
      <w:pPr>
        <w:pStyle w:val="a3"/>
        <w:spacing w:before="1"/>
        <w:ind w:left="536" w:firstLine="820"/>
      </w:pPr>
      <w:r>
        <w:t>План-график по переходу к осуществлению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применением ФОП</w:t>
      </w:r>
      <w:r>
        <w:rPr>
          <w:spacing w:val="-7"/>
        </w:rPr>
        <w:t xml:space="preserve"> </w:t>
      </w:r>
      <w:r w:rsidR="006B5141">
        <w:t>Д</w:t>
      </w:r>
      <w:r>
        <w:t>О</w:t>
      </w:r>
      <w:r>
        <w:rPr>
          <w:spacing w:val="-7"/>
        </w:rPr>
        <w:t xml:space="preserve"> </w:t>
      </w:r>
      <w:r>
        <w:t>в</w:t>
      </w:r>
    </w:p>
    <w:p w:rsidR="001F5276" w:rsidRDefault="006B5141" w:rsidP="00E01A1A">
      <w:pPr>
        <w:pStyle w:val="a3"/>
        <w:spacing w:line="321" w:lineRule="exact"/>
        <w:ind w:right="29"/>
        <w:jc w:val="center"/>
      </w:pPr>
      <w:r>
        <w:t>МБДОУ</w:t>
      </w:r>
      <w:r w:rsidR="00E01A1A">
        <w:t>- детский сад комбинированного вида № 562</w:t>
      </w:r>
    </w:p>
    <w:p w:rsidR="001F5276" w:rsidRDefault="001F5276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1F5276">
        <w:trPr>
          <w:trHeight w:val="278"/>
        </w:trPr>
        <w:tc>
          <w:tcPr>
            <w:tcW w:w="2396" w:type="dxa"/>
          </w:tcPr>
          <w:p w:rsidR="001F5276" w:rsidRDefault="00DF4ADD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58" w:lineRule="exact"/>
              <w:ind w:left="896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spacing w:line="258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58" w:lineRule="exact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1F5276">
        <w:trPr>
          <w:trHeight w:val="273"/>
        </w:trPr>
        <w:tc>
          <w:tcPr>
            <w:tcW w:w="9574" w:type="dxa"/>
            <w:gridSpan w:val="4"/>
          </w:tcPr>
          <w:p w:rsidR="001F5276" w:rsidRDefault="00DF4ADD">
            <w:pPr>
              <w:pStyle w:val="TableParagraph"/>
              <w:spacing w:line="253" w:lineRule="exact"/>
              <w:ind w:left="227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F5276">
        <w:trPr>
          <w:trHeight w:val="2760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:rsidR="001F5276" w:rsidRDefault="00DF4A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spacing w:line="242" w:lineRule="auto"/>
              <w:ind w:right="6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Рабочая </w:t>
            </w:r>
            <w:r>
              <w:rPr>
                <w:sz w:val="24"/>
              </w:rPr>
              <w:t>группа,</w:t>
            </w:r>
            <w:r>
              <w:rPr>
                <w:spacing w:val="-57"/>
                <w:sz w:val="24"/>
              </w:rPr>
              <w:t xml:space="preserve"> </w:t>
            </w:r>
            <w:r w:rsidR="006B5141">
              <w:rPr>
                <w:sz w:val="24"/>
              </w:rPr>
              <w:t>заведующий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1F5276">
        <w:trPr>
          <w:trHeight w:val="1934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Провести экспертизу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локальных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</w:p>
          <w:p w:rsidR="001F5276" w:rsidRDefault="00DF4ADD">
            <w:pPr>
              <w:pStyle w:val="TableParagraph"/>
              <w:spacing w:line="274" w:lineRule="exact"/>
              <w:ind w:right="347"/>
              <w:rPr>
                <w:sz w:val="24"/>
              </w:rPr>
            </w:pPr>
            <w:r>
              <w:rPr>
                <w:sz w:val="24"/>
              </w:rPr>
              <w:t>требованиям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ДО)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6" w:type="dxa"/>
          </w:tcPr>
          <w:p w:rsidR="001F5276" w:rsidRDefault="006B5141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Заместитель заведующего</w:t>
            </w:r>
            <w:r w:rsidR="00DF4ADD">
              <w:rPr>
                <w:sz w:val="24"/>
              </w:rPr>
              <w:t xml:space="preserve"> и члены</w:t>
            </w:r>
            <w:r w:rsidR="00DF4ADD">
              <w:rPr>
                <w:spacing w:val="-58"/>
                <w:sz w:val="24"/>
              </w:rPr>
              <w:t xml:space="preserve"> </w:t>
            </w:r>
            <w:r w:rsidR="00DF4ADD">
              <w:rPr>
                <w:sz w:val="24"/>
              </w:rPr>
              <w:t>рабочей</w:t>
            </w:r>
            <w:r w:rsidR="00DF4ADD">
              <w:rPr>
                <w:spacing w:val="1"/>
                <w:sz w:val="24"/>
              </w:rPr>
              <w:t xml:space="preserve"> </w:t>
            </w:r>
            <w:r w:rsidR="00DF4ADD">
              <w:rPr>
                <w:sz w:val="24"/>
              </w:rPr>
              <w:t>группы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</w:p>
        </w:tc>
      </w:tr>
      <w:tr w:rsidR="001F5276">
        <w:trPr>
          <w:trHeight w:val="2760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Издать 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отмене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 ДО</w:t>
            </w:r>
            <w:r w:rsidR="006B5141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F5276" w:rsidRDefault="00DF4A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96" w:type="dxa"/>
          </w:tcPr>
          <w:p w:rsidR="001F5276" w:rsidRDefault="006B5141">
            <w:pPr>
              <w:pStyle w:val="TableParagraph"/>
              <w:spacing w:line="237" w:lineRule="auto"/>
              <w:ind w:right="35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1F5276">
        <w:trPr>
          <w:trHeight w:val="2208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Издать 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1F5276" w:rsidRDefault="00DF4ADD">
            <w:pPr>
              <w:pStyle w:val="TableParagraph"/>
              <w:spacing w:line="274" w:lineRule="exact"/>
              <w:ind w:right="341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396" w:type="dxa"/>
          </w:tcPr>
          <w:p w:rsidR="001F5276" w:rsidRDefault="006B5141" w:rsidP="006B5141">
            <w:pPr>
              <w:pStyle w:val="TableParagraph"/>
              <w:spacing w:line="237" w:lineRule="auto"/>
              <w:ind w:left="0" w:right="359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1F5276">
        <w:trPr>
          <w:trHeight w:val="273"/>
        </w:trPr>
        <w:tc>
          <w:tcPr>
            <w:tcW w:w="9574" w:type="dxa"/>
            <w:gridSpan w:val="4"/>
          </w:tcPr>
          <w:p w:rsidR="001F5276" w:rsidRDefault="00DF4ADD">
            <w:pPr>
              <w:pStyle w:val="TableParagraph"/>
              <w:spacing w:line="253" w:lineRule="exact"/>
              <w:ind w:left="358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F5276">
        <w:trPr>
          <w:trHeight w:val="829"/>
        </w:trPr>
        <w:tc>
          <w:tcPr>
            <w:tcW w:w="2396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  <w:p w:rsidR="001F5276" w:rsidRDefault="00DF4ADD">
            <w:pPr>
              <w:pStyle w:val="TableParagraph"/>
              <w:spacing w:line="274" w:lineRule="exact"/>
              <w:ind w:right="502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  <w:p w:rsidR="001F5276" w:rsidRDefault="00DF4ADD">
            <w:pPr>
              <w:pStyle w:val="TableParagraph"/>
              <w:spacing w:line="274" w:lineRule="exact"/>
              <w:ind w:right="785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</w:tr>
    </w:tbl>
    <w:p w:rsidR="001F5276" w:rsidRDefault="001F5276">
      <w:pPr>
        <w:spacing w:line="274" w:lineRule="exact"/>
        <w:rPr>
          <w:sz w:val="24"/>
        </w:rPr>
        <w:sectPr w:rsidR="001F5276">
          <w:type w:val="continuous"/>
          <w:pgSz w:w="11910" w:h="16840"/>
          <w:pgMar w:top="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1F5276">
        <w:trPr>
          <w:trHeight w:val="1934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lastRenderedPageBreak/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</w:p>
          <w:p w:rsidR="001F5276" w:rsidRDefault="00DF4ADD">
            <w:pPr>
              <w:pStyle w:val="TableParagraph"/>
              <w:spacing w:line="274" w:lineRule="exact"/>
              <w:ind w:right="426"/>
              <w:rPr>
                <w:sz w:val="24"/>
              </w:rPr>
            </w:pPr>
            <w:r>
              <w:rPr>
                <w:sz w:val="24"/>
              </w:rPr>
              <w:t>применение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391" w:type="dxa"/>
          </w:tcPr>
          <w:p w:rsidR="001F5276" w:rsidRDefault="001F52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1F5276" w:rsidRDefault="001F52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1F5276" w:rsidRDefault="001F5276">
            <w:pPr>
              <w:pStyle w:val="TableParagraph"/>
              <w:ind w:left="0"/>
              <w:rPr>
                <w:sz w:val="24"/>
              </w:rPr>
            </w:pPr>
          </w:p>
        </w:tc>
      </w:tr>
      <w:tr w:rsidR="001F5276">
        <w:trPr>
          <w:trHeight w:val="2207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:rsidR="001F5276" w:rsidRDefault="00DF4A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Опросные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</w:tr>
      <w:tr w:rsidR="001F5276">
        <w:trPr>
          <w:trHeight w:val="2760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:rsidR="001F5276" w:rsidRDefault="00DF4A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Апрель-июнь</w:t>
            </w:r>
          </w:p>
        </w:tc>
        <w:tc>
          <w:tcPr>
            <w:tcW w:w="2396" w:type="dxa"/>
          </w:tcPr>
          <w:p w:rsidR="001F5276" w:rsidRDefault="006B5141" w:rsidP="006B5141">
            <w:pPr>
              <w:pStyle w:val="TableParagraph"/>
              <w:spacing w:line="237" w:lineRule="auto"/>
              <w:ind w:left="0" w:right="1007"/>
              <w:rPr>
                <w:sz w:val="24"/>
              </w:rPr>
            </w:pPr>
            <w:r>
              <w:rPr>
                <w:sz w:val="24"/>
              </w:rPr>
              <w:t>Заместитель заведующего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</w:tr>
      <w:tr w:rsidR="001F5276">
        <w:trPr>
          <w:trHeight w:val="273"/>
        </w:trPr>
        <w:tc>
          <w:tcPr>
            <w:tcW w:w="9574" w:type="dxa"/>
            <w:gridSpan w:val="4"/>
          </w:tcPr>
          <w:p w:rsidR="001F5276" w:rsidRDefault="00DF4ADD">
            <w:pPr>
              <w:pStyle w:val="TableParagraph"/>
              <w:spacing w:line="253" w:lineRule="exact"/>
              <w:ind w:left="332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F5276">
        <w:trPr>
          <w:trHeight w:val="3312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1F5276" w:rsidRDefault="00DF4AD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Члены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37" w:lineRule="auto"/>
              <w:ind w:right="782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1F5276">
        <w:trPr>
          <w:trHeight w:val="2486"/>
        </w:trPr>
        <w:tc>
          <w:tcPr>
            <w:tcW w:w="2396" w:type="dxa"/>
          </w:tcPr>
          <w:p w:rsidR="001F5276" w:rsidRDefault="00DF4ADD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1F5276" w:rsidRDefault="00DF4A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Апрель-август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Члены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37" w:lineRule="auto"/>
              <w:ind w:right="782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1F5276">
        <w:trPr>
          <w:trHeight w:val="1382"/>
        </w:trPr>
        <w:tc>
          <w:tcPr>
            <w:tcW w:w="2396" w:type="dxa"/>
          </w:tcPr>
          <w:p w:rsidR="001F5276" w:rsidRDefault="00DF4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1F5276" w:rsidRDefault="00DF4ADD">
            <w:pPr>
              <w:pStyle w:val="TableParagraph"/>
              <w:spacing w:line="274" w:lineRule="exact"/>
              <w:ind w:right="120"/>
              <w:rPr>
                <w:sz w:val="24"/>
              </w:rPr>
            </w:pPr>
            <w:r>
              <w:rPr>
                <w:sz w:val="24"/>
              </w:rPr>
              <w:t>консультационную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Февраль-август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</w:tbl>
    <w:p w:rsidR="001F5276" w:rsidRDefault="001F5276">
      <w:pPr>
        <w:rPr>
          <w:sz w:val="24"/>
        </w:rPr>
        <w:sectPr w:rsidR="001F5276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1F5276">
        <w:trPr>
          <w:trHeight w:val="551"/>
        </w:trPr>
        <w:tc>
          <w:tcPr>
            <w:tcW w:w="2396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:rsidR="001F5276" w:rsidRDefault="00DF4ADD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391" w:type="dxa"/>
          </w:tcPr>
          <w:p w:rsidR="001F5276" w:rsidRDefault="001F52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1F5276" w:rsidRDefault="001F52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1F5276" w:rsidRDefault="001F5276">
            <w:pPr>
              <w:pStyle w:val="TableParagraph"/>
              <w:ind w:left="0"/>
              <w:rPr>
                <w:sz w:val="24"/>
              </w:rPr>
            </w:pPr>
          </w:p>
        </w:tc>
      </w:tr>
      <w:tr w:rsidR="001F5276">
        <w:trPr>
          <w:trHeight w:val="278"/>
        </w:trPr>
        <w:tc>
          <w:tcPr>
            <w:tcW w:w="9574" w:type="dxa"/>
            <w:gridSpan w:val="4"/>
          </w:tcPr>
          <w:p w:rsidR="001F5276" w:rsidRDefault="00DF4ADD">
            <w:pPr>
              <w:pStyle w:val="TableParagraph"/>
              <w:spacing w:line="258" w:lineRule="exact"/>
              <w:ind w:left="313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F5276">
        <w:trPr>
          <w:trHeight w:val="1656"/>
        </w:trPr>
        <w:tc>
          <w:tcPr>
            <w:tcW w:w="2396" w:type="dxa"/>
          </w:tcPr>
          <w:p w:rsidR="001F5276" w:rsidRDefault="00DF4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  <w:p w:rsidR="001F5276" w:rsidRDefault="00DF4ADD">
            <w:pPr>
              <w:pStyle w:val="TableParagraph"/>
              <w:spacing w:line="274" w:lineRule="exact"/>
              <w:ind w:right="353"/>
              <w:rPr>
                <w:sz w:val="24"/>
              </w:rPr>
            </w:pPr>
            <w:r>
              <w:rPr>
                <w:sz w:val="24"/>
              </w:rPr>
              <w:t>применению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Члены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1F5276">
        <w:trPr>
          <w:trHeight w:val="1104"/>
        </w:trPr>
        <w:tc>
          <w:tcPr>
            <w:tcW w:w="2396" w:type="dxa"/>
          </w:tcPr>
          <w:p w:rsidR="001F5276" w:rsidRDefault="00DF4ADD" w:rsidP="006B5141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Создать раздел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 w:rsidR="00E01A1A">
              <w:rPr>
                <w:sz w:val="24"/>
              </w:rPr>
              <w:t>МБДОУ детский сад № 562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30.01.2023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42" w:lineRule="auto"/>
              <w:ind w:right="633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1F5276">
        <w:trPr>
          <w:trHeight w:val="830"/>
        </w:trPr>
        <w:tc>
          <w:tcPr>
            <w:tcW w:w="2396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Разместить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1F5276" w:rsidRDefault="00DF4ADD">
            <w:pPr>
              <w:pStyle w:val="TableParagraph"/>
              <w:spacing w:line="274" w:lineRule="exact"/>
              <w:ind w:right="4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 w:rsidR="00E01A1A">
              <w:rPr>
                <w:sz w:val="24"/>
              </w:rPr>
              <w:t>МБДОУ детский сад № 562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31.08.2023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6" w:type="dxa"/>
          </w:tcPr>
          <w:p w:rsidR="001F5276" w:rsidRDefault="00DF4ADD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2391" w:type="dxa"/>
          </w:tcPr>
          <w:p w:rsidR="001F5276" w:rsidRDefault="00DF4ADD">
            <w:pPr>
              <w:pStyle w:val="TableParagraph"/>
              <w:spacing w:line="242" w:lineRule="auto"/>
              <w:ind w:right="633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</w:tbl>
    <w:p w:rsidR="00DF4ADD" w:rsidRDefault="00DF4ADD"/>
    <w:sectPr w:rsidR="00DF4ADD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76"/>
    <w:rsid w:val="001F5276"/>
    <w:rsid w:val="006B5141"/>
    <w:rsid w:val="00DF4ADD"/>
    <w:rsid w:val="00E01A1A"/>
    <w:rsid w:val="00E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CD63"/>
  <w15:docId w15:val="{2473B97A-C60C-40B1-8800-43D65B4B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79043</dc:creator>
  <cp:lastModifiedBy>user</cp:lastModifiedBy>
  <cp:revision>4</cp:revision>
  <dcterms:created xsi:type="dcterms:W3CDTF">2024-02-13T06:19:00Z</dcterms:created>
  <dcterms:modified xsi:type="dcterms:W3CDTF">2024-02-13T06:24:00Z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