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  <w:spacing w:before="221"/>
      </w:pPr>
    </w:p>
    <w:p w:rsidR="00682C08" w:rsidRDefault="00751701">
      <w:pPr>
        <w:pStyle w:val="a3"/>
        <w:spacing w:line="322" w:lineRule="exact"/>
        <w:ind w:left="348" w:right="491"/>
        <w:jc w:val="center"/>
      </w:pPr>
      <w:r>
        <w:rPr>
          <w:spacing w:val="-2"/>
        </w:rPr>
        <w:t>АЛГОРИТМЫ</w:t>
      </w:r>
    </w:p>
    <w:p w:rsidR="00682C08" w:rsidRDefault="00751701">
      <w:pPr>
        <w:pStyle w:val="a3"/>
        <w:spacing w:line="322" w:lineRule="exact"/>
        <w:ind w:left="479" w:right="143"/>
        <w:jc w:val="center"/>
      </w:pPr>
      <w:r>
        <w:t>действий</w:t>
      </w:r>
      <w:r>
        <w:rPr>
          <w:spacing w:val="-17"/>
        </w:rPr>
        <w:t xml:space="preserve"> </w:t>
      </w:r>
      <w:r>
        <w:t>персонала</w:t>
      </w:r>
      <w:r>
        <w:rPr>
          <w:spacing w:val="-14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t>организации,</w:t>
      </w:r>
      <w:r>
        <w:rPr>
          <w:spacing w:val="-17"/>
        </w:rPr>
        <w:t xml:space="preserve"> </w:t>
      </w:r>
      <w:r>
        <w:t>работников</w:t>
      </w:r>
      <w:r>
        <w:rPr>
          <w:spacing w:val="-15"/>
        </w:rPr>
        <w:t xml:space="preserve"> </w:t>
      </w:r>
      <w:r>
        <w:t>частных</w:t>
      </w:r>
      <w:r>
        <w:rPr>
          <w:spacing w:val="-13"/>
        </w:rPr>
        <w:t xml:space="preserve"> </w:t>
      </w:r>
      <w:r>
        <w:t>охранных</w:t>
      </w:r>
      <w:r>
        <w:rPr>
          <w:spacing w:val="-13"/>
        </w:rPr>
        <w:t xml:space="preserve"> </w:t>
      </w:r>
      <w:r>
        <w:rPr>
          <w:spacing w:val="-2"/>
        </w:rPr>
        <w:t>организаций</w:t>
      </w:r>
    </w:p>
    <w:p w:rsidR="00682C08" w:rsidRDefault="00751701">
      <w:pPr>
        <w:pStyle w:val="a3"/>
        <w:spacing w:line="322" w:lineRule="exact"/>
        <w:ind w:left="489" w:right="143"/>
        <w:jc w:val="center"/>
      </w:pPr>
      <w:r>
        <w:t>и</w:t>
      </w:r>
      <w:r>
        <w:rPr>
          <w:spacing w:val="-13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совершении</w:t>
      </w:r>
      <w:r>
        <w:rPr>
          <w:spacing w:val="-10"/>
        </w:rPr>
        <w:t xml:space="preserve"> </w:t>
      </w:r>
      <w:r>
        <w:t>(угрозе</w:t>
      </w:r>
      <w:r>
        <w:rPr>
          <w:spacing w:val="-11"/>
        </w:rPr>
        <w:t xml:space="preserve"> </w:t>
      </w:r>
      <w:r>
        <w:t>совершения)</w:t>
      </w:r>
      <w:r>
        <w:rPr>
          <w:spacing w:val="-12"/>
        </w:rPr>
        <w:t xml:space="preserve"> </w:t>
      </w:r>
      <w:r>
        <w:t>преступления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формах</w:t>
      </w:r>
      <w:r>
        <w:rPr>
          <w:spacing w:val="-10"/>
        </w:rPr>
        <w:t xml:space="preserve"> </w:t>
      </w:r>
      <w:r>
        <w:t>вооруженного</w:t>
      </w:r>
      <w:r>
        <w:rPr>
          <w:spacing w:val="-9"/>
        </w:rPr>
        <w:t xml:space="preserve"> </w:t>
      </w:r>
      <w:r>
        <w:rPr>
          <w:spacing w:val="-2"/>
        </w:rPr>
        <w:t>нападения,</w:t>
      </w:r>
    </w:p>
    <w:p w:rsidR="00682C08" w:rsidRDefault="00751701">
      <w:pPr>
        <w:pStyle w:val="a3"/>
        <w:ind w:left="489" w:right="143"/>
        <w:jc w:val="center"/>
      </w:pPr>
      <w:r>
        <w:t>размещения</w:t>
      </w:r>
      <w:r>
        <w:rPr>
          <w:spacing w:val="-12"/>
        </w:rPr>
        <w:t xml:space="preserve"> </w:t>
      </w:r>
      <w:r>
        <w:t>взрывного</w:t>
      </w:r>
      <w:r>
        <w:rPr>
          <w:spacing w:val="-11"/>
        </w:rPr>
        <w:t xml:space="preserve"> </w:t>
      </w:r>
      <w:r>
        <w:t>устройства,</w:t>
      </w:r>
      <w:r>
        <w:rPr>
          <w:spacing w:val="-13"/>
        </w:rPr>
        <w:t xml:space="preserve"> </w:t>
      </w:r>
      <w:r>
        <w:t>захвата</w:t>
      </w:r>
      <w:r>
        <w:rPr>
          <w:spacing w:val="-12"/>
        </w:rPr>
        <w:t xml:space="preserve"> </w:t>
      </w:r>
      <w:r>
        <w:t>заложников,</w:t>
      </w:r>
      <w:r>
        <w:rPr>
          <w:spacing w:val="-9"/>
        </w:rPr>
        <w:t xml:space="preserve"> </w:t>
      </w:r>
      <w:r>
        <w:t>срабатывания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территории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12"/>
        </w:rPr>
        <w:t xml:space="preserve"> </w:t>
      </w:r>
      <w:r>
        <w:t>организации взрывного устройства, в том числе доставленного беспилотным летательным аппаратом,</w:t>
      </w:r>
    </w:p>
    <w:p w:rsidR="00682C08" w:rsidRDefault="00751701">
      <w:pPr>
        <w:pStyle w:val="a3"/>
        <w:spacing w:before="2" w:line="322" w:lineRule="exact"/>
        <w:ind w:left="491" w:right="143"/>
        <w:jc w:val="center"/>
      </w:pPr>
      <w:r>
        <w:t>нападения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использованием</w:t>
      </w:r>
      <w:r>
        <w:rPr>
          <w:spacing w:val="-15"/>
        </w:rPr>
        <w:t xml:space="preserve"> </w:t>
      </w:r>
      <w:r>
        <w:t>горючих</w:t>
      </w:r>
      <w:r>
        <w:rPr>
          <w:spacing w:val="-13"/>
        </w:rPr>
        <w:t xml:space="preserve"> </w:t>
      </w:r>
      <w:r>
        <w:rPr>
          <w:spacing w:val="-2"/>
        </w:rPr>
        <w:t>жидкостей,</w:t>
      </w:r>
    </w:p>
    <w:p w:rsidR="00682C08" w:rsidRDefault="00751701">
      <w:pPr>
        <w:pStyle w:val="a3"/>
        <w:ind w:left="3393" w:right="3048"/>
        <w:jc w:val="center"/>
      </w:pP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4"/>
        </w:rPr>
        <w:t xml:space="preserve"> </w:t>
      </w:r>
      <w:r>
        <w:t>взаимодействия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4"/>
        </w:rPr>
        <w:t xml:space="preserve"> </w:t>
      </w:r>
      <w:r>
        <w:t>организаций с территориальными органами МВД России, Росгвардии и ФСБ России</w:t>
      </w: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</w:pPr>
    </w:p>
    <w:p w:rsidR="00682C08" w:rsidRDefault="00682C08">
      <w:pPr>
        <w:pStyle w:val="a3"/>
        <w:jc w:val="center"/>
        <w:sectPr w:rsidR="00682C08">
          <w:type w:val="continuous"/>
          <w:pgSz w:w="16840" w:h="11910" w:orient="landscape"/>
          <w:pgMar w:top="1340" w:right="566" w:bottom="280" w:left="992" w:header="720" w:footer="720" w:gutter="0"/>
          <w:cols w:space="720"/>
        </w:sectPr>
      </w:pPr>
      <w:bookmarkStart w:id="0" w:name="_GoBack"/>
      <w:bookmarkEnd w:id="0"/>
    </w:p>
    <w:p w:rsidR="00682C08" w:rsidRDefault="00751701">
      <w:pPr>
        <w:pStyle w:val="a3"/>
        <w:spacing w:before="79" w:line="360" w:lineRule="auto"/>
        <w:ind w:left="140" w:right="278" w:firstLine="708"/>
        <w:jc w:val="both"/>
      </w:pPr>
      <w:r>
        <w:lastRenderedPageBreak/>
        <w:t>Настоящие</w:t>
      </w:r>
      <w:r>
        <w:rPr>
          <w:spacing w:val="-8"/>
        </w:rPr>
        <w:t xml:space="preserve"> </w:t>
      </w:r>
      <w:r>
        <w:t>алгоритмы</w:t>
      </w:r>
      <w:r>
        <w:rPr>
          <w:spacing w:val="-7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персонала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организации,</w:t>
      </w:r>
      <w:r>
        <w:rPr>
          <w:spacing w:val="-11"/>
        </w:rPr>
        <w:t xml:space="preserve"> </w:t>
      </w:r>
      <w:r>
        <w:t>работников</w:t>
      </w:r>
      <w:r>
        <w:rPr>
          <w:spacing w:val="-8"/>
        </w:rPr>
        <w:t xml:space="preserve"> </w:t>
      </w:r>
      <w:r>
        <w:t>частных</w:t>
      </w:r>
      <w:r>
        <w:rPr>
          <w:spacing w:val="-10"/>
        </w:rPr>
        <w:t xml:space="preserve"> </w:t>
      </w:r>
      <w:r>
        <w:t>охранных</w:t>
      </w:r>
      <w:r>
        <w:rPr>
          <w:spacing w:val="-10"/>
        </w:rPr>
        <w:t xml:space="preserve"> </w:t>
      </w:r>
      <w:r>
        <w:t>организаций и обучающихся при совершении (угрозе совершения) преступления в формах вооруженного нападения, размещения взрывного устройства, захвата заложников, срабатывания на территории образовательной организации взрывного устройства, в том числе доставленного беспилотным летательным аппаратом, нападения с использованием горючих жидкостей,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информационного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организаций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территориальными</w:t>
      </w:r>
      <w:r>
        <w:rPr>
          <w:spacing w:val="40"/>
        </w:rPr>
        <w:t xml:space="preserve"> </w:t>
      </w:r>
      <w:r>
        <w:t>органами МВД России, Росгвардии и ФСБ России (далее – алгоритмы) доработаны Министерством просвещения Российской Федерации во взаимодействии с заинтересованными федеральными органами исполнительной власти на основе алгоритмов действий персонала образовательной организации,</w:t>
      </w:r>
      <w:r>
        <w:rPr>
          <w:spacing w:val="-3"/>
        </w:rPr>
        <w:t xml:space="preserve"> </w:t>
      </w:r>
      <w:r>
        <w:t>работников частных охранных</w:t>
      </w:r>
      <w:r>
        <w:rPr>
          <w:spacing w:val="-1"/>
        </w:rPr>
        <w:t xml:space="preserve"> </w:t>
      </w:r>
      <w:r>
        <w:t>организаций</w:t>
      </w:r>
      <w:r>
        <w:rPr>
          <w:spacing w:val="-1"/>
        </w:rPr>
        <w:t xml:space="preserve"> </w:t>
      </w:r>
      <w:r>
        <w:t>и обучающихся при совершении</w:t>
      </w:r>
      <w:r>
        <w:rPr>
          <w:spacing w:val="-1"/>
        </w:rPr>
        <w:t xml:space="preserve"> </w:t>
      </w:r>
      <w:r>
        <w:t>(угрозе</w:t>
      </w:r>
      <w:r>
        <w:rPr>
          <w:spacing w:val="-2"/>
        </w:rPr>
        <w:t xml:space="preserve"> </w:t>
      </w:r>
      <w:r>
        <w:t>совершения)</w:t>
      </w:r>
      <w:r>
        <w:rPr>
          <w:spacing w:val="-1"/>
        </w:rPr>
        <w:t xml:space="preserve"> </w:t>
      </w:r>
      <w:r>
        <w:t>преступления</w:t>
      </w:r>
      <w:r>
        <w:rPr>
          <w:spacing w:val="-1"/>
        </w:rPr>
        <w:t xml:space="preserve"> </w:t>
      </w:r>
      <w:r>
        <w:t>в формах вооруженного</w:t>
      </w:r>
      <w:r>
        <w:rPr>
          <w:spacing w:val="-1"/>
        </w:rPr>
        <w:t xml:space="preserve"> </w:t>
      </w:r>
      <w:r>
        <w:t>нападения,</w:t>
      </w:r>
      <w:r>
        <w:rPr>
          <w:spacing w:val="-2"/>
        </w:rPr>
        <w:t xml:space="preserve"> </w:t>
      </w:r>
      <w:r>
        <w:t>размещения взрывного устройства, захвата заложников, а также информационного взаимодействия образовательных организаций с территориальными органами</w:t>
      </w:r>
      <w:r>
        <w:rPr>
          <w:spacing w:val="76"/>
        </w:rPr>
        <w:t xml:space="preserve"> </w:t>
      </w:r>
      <w:r>
        <w:t>МВД</w:t>
      </w:r>
      <w:r>
        <w:rPr>
          <w:spacing w:val="76"/>
        </w:rPr>
        <w:t xml:space="preserve"> </w:t>
      </w:r>
      <w:r>
        <w:t>России,</w:t>
      </w:r>
      <w:r>
        <w:rPr>
          <w:spacing w:val="75"/>
        </w:rPr>
        <w:t xml:space="preserve"> </w:t>
      </w:r>
      <w:r>
        <w:t>Росгвардии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ФСБ</w:t>
      </w:r>
      <w:r>
        <w:rPr>
          <w:spacing w:val="75"/>
        </w:rPr>
        <w:t xml:space="preserve"> </w:t>
      </w:r>
      <w:r>
        <w:t>России,</w:t>
      </w:r>
      <w:r>
        <w:rPr>
          <w:spacing w:val="72"/>
        </w:rPr>
        <w:t xml:space="preserve"> </w:t>
      </w:r>
      <w:r>
        <w:t>разработанных</w:t>
      </w:r>
      <w:r>
        <w:rPr>
          <w:spacing w:val="76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2022</w:t>
      </w:r>
      <w:r>
        <w:rPr>
          <w:spacing w:val="74"/>
        </w:rPr>
        <w:t xml:space="preserve"> </w:t>
      </w:r>
      <w:r>
        <w:t>году</w:t>
      </w:r>
      <w:r>
        <w:rPr>
          <w:spacing w:val="74"/>
        </w:rPr>
        <w:t xml:space="preserve"> </w:t>
      </w:r>
      <w:r>
        <w:t>межведомственной</w:t>
      </w:r>
      <w:r>
        <w:rPr>
          <w:spacing w:val="74"/>
        </w:rPr>
        <w:t xml:space="preserve"> </w:t>
      </w:r>
      <w:r>
        <w:t>рабочей</w:t>
      </w:r>
      <w:r>
        <w:rPr>
          <w:spacing w:val="76"/>
        </w:rPr>
        <w:t xml:space="preserve"> </w:t>
      </w:r>
      <w:r>
        <w:t>группой с</w:t>
      </w:r>
      <w:r>
        <w:rPr>
          <w:spacing w:val="40"/>
        </w:rPr>
        <w:t xml:space="preserve"> </w:t>
      </w:r>
      <w:r>
        <w:t>участием</w:t>
      </w:r>
      <w:r>
        <w:rPr>
          <w:spacing w:val="40"/>
        </w:rPr>
        <w:t xml:space="preserve"> </w:t>
      </w:r>
      <w:r>
        <w:t>представителей</w:t>
      </w:r>
      <w:r>
        <w:rPr>
          <w:spacing w:val="40"/>
        </w:rPr>
        <w:t xml:space="preserve"> </w:t>
      </w:r>
      <w:r>
        <w:t>Минобрнауки</w:t>
      </w:r>
      <w:r>
        <w:rPr>
          <w:spacing w:val="40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Минпросвещения</w:t>
      </w:r>
      <w:r>
        <w:rPr>
          <w:spacing w:val="40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МВД</w:t>
      </w:r>
      <w:r>
        <w:rPr>
          <w:spacing w:val="40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МЧС</w:t>
      </w:r>
      <w:r>
        <w:rPr>
          <w:spacing w:val="40"/>
        </w:rPr>
        <w:t xml:space="preserve"> </w:t>
      </w:r>
      <w:r>
        <w:t>России,</w:t>
      </w:r>
      <w:r>
        <w:rPr>
          <w:spacing w:val="40"/>
        </w:rPr>
        <w:t xml:space="preserve"> </w:t>
      </w:r>
      <w:r>
        <w:t>Росгвардии, ФСБ России во исполнение поручений протокола совместного заседания Национального антитеррористического комитета и</w:t>
      </w:r>
      <w:r>
        <w:rPr>
          <w:spacing w:val="35"/>
        </w:rPr>
        <w:t xml:space="preserve">  </w:t>
      </w:r>
      <w:r>
        <w:t>Федерального</w:t>
      </w:r>
      <w:r>
        <w:rPr>
          <w:spacing w:val="35"/>
        </w:rPr>
        <w:t xml:space="preserve">  </w:t>
      </w:r>
      <w:r>
        <w:t>оперативного</w:t>
      </w:r>
      <w:r>
        <w:rPr>
          <w:spacing w:val="35"/>
        </w:rPr>
        <w:t xml:space="preserve">  </w:t>
      </w:r>
      <w:r>
        <w:t>штаба</w:t>
      </w:r>
      <w:r>
        <w:rPr>
          <w:spacing w:val="34"/>
        </w:rPr>
        <w:t xml:space="preserve">  </w:t>
      </w:r>
      <w:r>
        <w:t>о</w:t>
      </w:r>
      <w:r>
        <w:rPr>
          <w:spacing w:val="35"/>
        </w:rPr>
        <w:t xml:space="preserve">  </w:t>
      </w:r>
      <w:r>
        <w:t>мерах</w:t>
      </w:r>
      <w:r>
        <w:rPr>
          <w:spacing w:val="35"/>
        </w:rPr>
        <w:t xml:space="preserve">  </w:t>
      </w:r>
      <w:r>
        <w:t>по</w:t>
      </w:r>
      <w:r>
        <w:rPr>
          <w:spacing w:val="35"/>
        </w:rPr>
        <w:t xml:space="preserve">  </w:t>
      </w:r>
      <w:r>
        <w:t>повышению</w:t>
      </w:r>
      <w:r>
        <w:rPr>
          <w:spacing w:val="34"/>
        </w:rPr>
        <w:t xml:space="preserve">  </w:t>
      </w:r>
      <w:r>
        <w:t>уровня</w:t>
      </w:r>
      <w:r>
        <w:rPr>
          <w:spacing w:val="35"/>
        </w:rPr>
        <w:t xml:space="preserve">  </w:t>
      </w:r>
      <w:r>
        <w:t>готовности</w:t>
      </w:r>
      <w:r>
        <w:rPr>
          <w:spacing w:val="34"/>
        </w:rPr>
        <w:t xml:space="preserve">  </w:t>
      </w:r>
      <w:r>
        <w:t>образовательных</w:t>
      </w:r>
      <w:r>
        <w:rPr>
          <w:spacing w:val="35"/>
        </w:rPr>
        <w:t xml:space="preserve">  </w:t>
      </w:r>
      <w:r>
        <w:t>организаций к</w:t>
      </w:r>
      <w:r>
        <w:rPr>
          <w:spacing w:val="80"/>
          <w:w w:val="150"/>
        </w:rPr>
        <w:t xml:space="preserve">  </w:t>
      </w:r>
      <w:r>
        <w:t>действиям</w:t>
      </w:r>
      <w:r>
        <w:rPr>
          <w:spacing w:val="80"/>
          <w:w w:val="150"/>
        </w:rPr>
        <w:t xml:space="preserve">  </w:t>
      </w:r>
      <w:r>
        <w:t>при</w:t>
      </w:r>
      <w:r>
        <w:rPr>
          <w:spacing w:val="80"/>
          <w:w w:val="150"/>
        </w:rPr>
        <w:t xml:space="preserve">  </w:t>
      </w:r>
      <w:r>
        <w:t>возникновении</w:t>
      </w:r>
      <w:r>
        <w:rPr>
          <w:spacing w:val="80"/>
          <w:w w:val="150"/>
        </w:rPr>
        <w:t xml:space="preserve">  </w:t>
      </w:r>
      <w:r>
        <w:t>угрозы</w:t>
      </w:r>
      <w:r>
        <w:rPr>
          <w:spacing w:val="80"/>
          <w:w w:val="150"/>
        </w:rPr>
        <w:t xml:space="preserve">  </w:t>
      </w:r>
      <w:r>
        <w:t>совершения</w:t>
      </w:r>
      <w:r>
        <w:rPr>
          <w:spacing w:val="80"/>
          <w:w w:val="150"/>
        </w:rPr>
        <w:t xml:space="preserve">  </w:t>
      </w:r>
      <w:r>
        <w:t>преступлений</w:t>
      </w:r>
      <w:r>
        <w:rPr>
          <w:spacing w:val="80"/>
          <w:w w:val="150"/>
        </w:rPr>
        <w:t xml:space="preserve">  </w:t>
      </w:r>
      <w:r>
        <w:t>террористической</w:t>
      </w:r>
      <w:r>
        <w:rPr>
          <w:spacing w:val="80"/>
          <w:w w:val="150"/>
        </w:rPr>
        <w:t xml:space="preserve">  </w:t>
      </w:r>
      <w:r>
        <w:t>направленности от 8 февраля 2022 г. и рекомендованы к применению на объектах образования.</w:t>
      </w:r>
    </w:p>
    <w:p w:rsidR="00682C08" w:rsidRDefault="00751701">
      <w:pPr>
        <w:pStyle w:val="a3"/>
        <w:spacing w:before="1" w:line="360" w:lineRule="auto"/>
        <w:ind w:left="140" w:right="282" w:firstLine="708"/>
        <w:jc w:val="both"/>
      </w:pPr>
      <w:r>
        <w:t xml:space="preserve">На основе алгоритмов, носящих общий характер, в образовательных организациях, исходя из особенностей каждого объекта, разрабатываются и утверждаются руководителем документы, определяющие порядок действий персонала, работников охранных организаций и обучающихся при совершении (угрозе совершения) преступлений террористической </w:t>
      </w:r>
      <w:r>
        <w:rPr>
          <w:spacing w:val="-2"/>
        </w:rPr>
        <w:t>направленности.</w:t>
      </w:r>
    </w:p>
    <w:p w:rsidR="00682C08" w:rsidRDefault="00682C08">
      <w:pPr>
        <w:pStyle w:val="a3"/>
        <w:spacing w:line="360" w:lineRule="auto"/>
        <w:jc w:val="both"/>
        <w:sectPr w:rsidR="00682C08">
          <w:headerReference w:type="default" r:id="rId7"/>
          <w:pgSz w:w="16840" w:h="11910" w:orient="landscape"/>
          <w:pgMar w:top="1160" w:right="566" w:bottom="280" w:left="992" w:header="571" w:footer="0" w:gutter="0"/>
          <w:pgNumType w:start="2"/>
          <w:cols w:space="720"/>
        </w:sectPr>
      </w:pPr>
    </w:p>
    <w:p w:rsidR="00682C08" w:rsidRDefault="00751701">
      <w:pPr>
        <w:pStyle w:val="1"/>
        <w:numPr>
          <w:ilvl w:val="0"/>
          <w:numId w:val="55"/>
        </w:numPr>
        <w:tabs>
          <w:tab w:val="left" w:pos="1557"/>
        </w:tabs>
        <w:spacing w:before="83"/>
      </w:pPr>
      <w:r>
        <w:lastRenderedPageBreak/>
        <w:t>Применяемые</w:t>
      </w:r>
      <w:r>
        <w:rPr>
          <w:spacing w:val="-10"/>
        </w:rPr>
        <w:t xml:space="preserve"> </w:t>
      </w:r>
      <w:r>
        <w:t>термины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сокращения:</w:t>
      </w:r>
    </w:p>
    <w:p w:rsidR="00682C08" w:rsidRDefault="00682C08">
      <w:pPr>
        <w:pStyle w:val="a3"/>
        <w:spacing w:before="91"/>
        <w:rPr>
          <w:b/>
        </w:rPr>
      </w:pPr>
    </w:p>
    <w:p w:rsidR="00682C08" w:rsidRDefault="00751701">
      <w:pPr>
        <w:pStyle w:val="a3"/>
        <w:spacing w:line="362" w:lineRule="auto"/>
        <w:ind w:left="140" w:right="288" w:firstLine="708"/>
        <w:jc w:val="both"/>
      </w:pPr>
      <w:r>
        <w:t>беспилотный летательный аппарат (БПЛА) – летательный аппарат без экипажа на борту, полностью автоматический либо управляемый дистанционно;</w:t>
      </w:r>
    </w:p>
    <w:p w:rsidR="00682C08" w:rsidRDefault="00751701">
      <w:pPr>
        <w:pStyle w:val="a3"/>
        <w:spacing w:line="360" w:lineRule="auto"/>
        <w:ind w:left="140" w:right="282" w:firstLine="708"/>
        <w:jc w:val="both"/>
      </w:pPr>
      <w:r>
        <w:t>взрывное устройство – предмет, вызывающий подозрения при его обнаружении (имеющий признаки взрывного устройства), который может выглядеть как сумка, сверток, пакет или коробка бесхозно находящиеся в зоне возможного одновременного присутствия большого количества людей, вблизи взрывоопасных, пожароопасных объектов, различного рода</w:t>
      </w:r>
      <w:r>
        <w:rPr>
          <w:spacing w:val="-3"/>
        </w:rPr>
        <w:t xml:space="preserve"> </w:t>
      </w:r>
      <w:r>
        <w:t>коммуникаций,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обнаруженном</w:t>
      </w:r>
      <w:r>
        <w:rPr>
          <w:spacing w:val="-3"/>
        </w:rPr>
        <w:t xml:space="preserve"> </w:t>
      </w:r>
      <w:r>
        <w:t>предмете</w:t>
      </w:r>
      <w:r>
        <w:rPr>
          <w:spacing w:val="-6"/>
        </w:rPr>
        <w:t xml:space="preserve"> </w:t>
      </w:r>
      <w:r>
        <w:t>проводов,</w:t>
      </w:r>
      <w:r>
        <w:rPr>
          <w:spacing w:val="-4"/>
        </w:rPr>
        <w:t xml:space="preserve"> </w:t>
      </w:r>
      <w:r>
        <w:t>веревок,</w:t>
      </w:r>
      <w:r>
        <w:rPr>
          <w:spacing w:val="-3"/>
        </w:rPr>
        <w:t xml:space="preserve"> </w:t>
      </w:r>
      <w:r>
        <w:t>изоленты,</w:t>
      </w:r>
      <w:r>
        <w:rPr>
          <w:spacing w:val="-3"/>
        </w:rPr>
        <w:t xml:space="preserve"> </w:t>
      </w:r>
      <w:r>
        <w:t>издаваемых</w:t>
      </w:r>
      <w:r>
        <w:rPr>
          <w:spacing w:val="-4"/>
        </w:rPr>
        <w:t xml:space="preserve"> </w:t>
      </w:r>
      <w:r>
        <w:t>звуков, исходящих запахов;</w:t>
      </w:r>
    </w:p>
    <w:p w:rsidR="00682C08" w:rsidRDefault="00751701">
      <w:pPr>
        <w:pStyle w:val="a3"/>
        <w:spacing w:line="360" w:lineRule="auto"/>
        <w:ind w:left="140" w:right="294" w:firstLine="708"/>
        <w:jc w:val="both"/>
      </w:pPr>
      <w:r>
        <w:t>горючая</w:t>
      </w:r>
      <w:r>
        <w:rPr>
          <w:spacing w:val="-1"/>
        </w:rPr>
        <w:t xml:space="preserve"> </w:t>
      </w:r>
      <w:r>
        <w:t>жидкость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жидкость,</w:t>
      </w:r>
      <w:r>
        <w:rPr>
          <w:spacing w:val="-2"/>
        </w:rPr>
        <w:t xml:space="preserve"> </w:t>
      </w:r>
      <w:r>
        <w:t>способная</w:t>
      </w:r>
      <w:r>
        <w:rPr>
          <w:spacing w:val="-1"/>
        </w:rPr>
        <w:t xml:space="preserve"> </w:t>
      </w:r>
      <w:r>
        <w:t>воспламеняться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использовании</w:t>
      </w:r>
      <w:r>
        <w:rPr>
          <w:spacing w:val="-3"/>
        </w:rPr>
        <w:t xml:space="preserve"> </w:t>
      </w:r>
      <w:r>
        <w:t>источника</w:t>
      </w:r>
      <w:r>
        <w:rPr>
          <w:spacing w:val="-1"/>
        </w:rPr>
        <w:t xml:space="preserve"> </w:t>
      </w:r>
      <w:r>
        <w:t>зажигания</w:t>
      </w:r>
      <w:r>
        <w:rPr>
          <w:spacing w:val="-3"/>
        </w:rPr>
        <w:t xml:space="preserve"> </w:t>
      </w:r>
      <w:r>
        <w:t>и самостоятельно гореть после его удаления;</w:t>
      </w:r>
    </w:p>
    <w:p w:rsidR="00682C08" w:rsidRDefault="00751701">
      <w:pPr>
        <w:pStyle w:val="a3"/>
        <w:spacing w:line="360" w:lineRule="auto"/>
        <w:ind w:left="140" w:right="291" w:firstLine="708"/>
        <w:jc w:val="both"/>
      </w:pPr>
      <w:r>
        <w:t>место сбора – участок местности (здание) расположенный вблизи объекта, обладающий достаточной площадью для размещения</w:t>
      </w:r>
      <w:r>
        <w:rPr>
          <w:spacing w:val="73"/>
        </w:rPr>
        <w:t xml:space="preserve"> </w:t>
      </w:r>
      <w:r>
        <w:t>людей,</w:t>
      </w:r>
      <w:r>
        <w:rPr>
          <w:spacing w:val="73"/>
        </w:rPr>
        <w:t xml:space="preserve"> </w:t>
      </w:r>
      <w:r>
        <w:t>подлежащих</w:t>
      </w:r>
      <w:r>
        <w:rPr>
          <w:spacing w:val="73"/>
        </w:rPr>
        <w:t xml:space="preserve"> </w:t>
      </w:r>
      <w:r>
        <w:t>эвакуации,</w:t>
      </w:r>
      <w:r>
        <w:rPr>
          <w:spacing w:val="70"/>
        </w:rPr>
        <w:t xml:space="preserve"> </w:t>
      </w:r>
      <w:r>
        <w:t>обеспечивающий</w:t>
      </w:r>
      <w:r>
        <w:rPr>
          <w:spacing w:val="73"/>
        </w:rPr>
        <w:t xml:space="preserve"> </w:t>
      </w:r>
      <w:r>
        <w:t>безопасное</w:t>
      </w:r>
      <w:r>
        <w:rPr>
          <w:spacing w:val="71"/>
        </w:rPr>
        <w:t xml:space="preserve"> </w:t>
      </w:r>
      <w:r>
        <w:t>удаление</w:t>
      </w:r>
      <w:r>
        <w:rPr>
          <w:spacing w:val="73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поражающих</w:t>
      </w:r>
      <w:r>
        <w:rPr>
          <w:spacing w:val="71"/>
        </w:rPr>
        <w:t xml:space="preserve"> </w:t>
      </w:r>
      <w:r>
        <w:t>факторов</w:t>
      </w:r>
      <w:r>
        <w:rPr>
          <w:spacing w:val="72"/>
        </w:rPr>
        <w:t xml:space="preserve"> </w:t>
      </w:r>
      <w:r>
        <w:t>взрыва и</w:t>
      </w:r>
      <w:r>
        <w:rPr>
          <w:spacing w:val="-4"/>
        </w:rPr>
        <w:t xml:space="preserve"> </w:t>
      </w:r>
      <w:r>
        <w:t>возможных</w:t>
      </w:r>
      <w:r>
        <w:rPr>
          <w:spacing w:val="-6"/>
        </w:rPr>
        <w:t xml:space="preserve"> </w:t>
      </w:r>
      <w:r>
        <w:t>последствий</w:t>
      </w:r>
      <w:r>
        <w:rPr>
          <w:spacing w:val="-4"/>
        </w:rPr>
        <w:t xml:space="preserve"> </w:t>
      </w:r>
      <w:r>
        <w:t>разрушения</w:t>
      </w:r>
      <w:r>
        <w:rPr>
          <w:spacing w:val="-6"/>
        </w:rPr>
        <w:t xml:space="preserve"> </w:t>
      </w:r>
      <w:r>
        <w:t>конструкций</w:t>
      </w:r>
      <w:r>
        <w:rPr>
          <w:spacing w:val="-6"/>
        </w:rPr>
        <w:t xml:space="preserve"> </w:t>
      </w:r>
      <w:r>
        <w:t>объекта.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6"/>
        </w:rPr>
        <w:t xml:space="preserve"> </w:t>
      </w:r>
      <w:r>
        <w:t>исключения</w:t>
      </w:r>
      <w:r>
        <w:rPr>
          <w:spacing w:val="-4"/>
        </w:rPr>
        <w:t xml:space="preserve"> </w:t>
      </w:r>
      <w:r>
        <w:t>обморожения</w:t>
      </w:r>
      <w:r>
        <w:rPr>
          <w:spacing w:val="-4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зимнее</w:t>
      </w:r>
      <w:r>
        <w:rPr>
          <w:spacing w:val="-4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года местом</w:t>
      </w:r>
      <w:r>
        <w:rPr>
          <w:spacing w:val="40"/>
        </w:rPr>
        <w:t xml:space="preserve"> </w:t>
      </w:r>
      <w:r>
        <w:t>сбора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назначаться</w:t>
      </w:r>
      <w:r>
        <w:rPr>
          <w:spacing w:val="40"/>
        </w:rPr>
        <w:t xml:space="preserve"> </w:t>
      </w:r>
      <w:r>
        <w:t>близлежащие</w:t>
      </w:r>
      <w:r>
        <w:rPr>
          <w:spacing w:val="40"/>
        </w:rPr>
        <w:t xml:space="preserve"> </w:t>
      </w:r>
      <w:r>
        <w:t>здания</w:t>
      </w:r>
      <w:r>
        <w:rPr>
          <w:spacing w:val="40"/>
        </w:rPr>
        <w:t xml:space="preserve"> </w:t>
      </w:r>
      <w:r>
        <w:t>достаточной</w:t>
      </w:r>
      <w:r>
        <w:rPr>
          <w:spacing w:val="40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иного</w:t>
      </w:r>
      <w:r>
        <w:rPr>
          <w:spacing w:val="40"/>
        </w:rPr>
        <w:t xml:space="preserve"> </w:t>
      </w:r>
      <w:r>
        <w:t>назначения</w:t>
      </w:r>
      <w:r>
        <w:rPr>
          <w:spacing w:val="40"/>
        </w:rPr>
        <w:t xml:space="preserve"> </w:t>
      </w:r>
      <w:r>
        <w:t>(формы</w:t>
      </w:r>
      <w:r>
        <w:rPr>
          <w:spacing w:val="40"/>
        </w:rPr>
        <w:t xml:space="preserve"> </w:t>
      </w:r>
      <w:r>
        <w:t>собственности) по согласованию с руководителем, оперативными службами и правообладателями таких зданий.</w:t>
      </w:r>
    </w:p>
    <w:p w:rsidR="00682C08" w:rsidRDefault="00751701">
      <w:pPr>
        <w:pStyle w:val="a3"/>
        <w:spacing w:line="360" w:lineRule="auto"/>
        <w:ind w:left="848" w:right="5131"/>
        <w:jc w:val="both"/>
      </w:pPr>
      <w:r>
        <w:t>обучающиеся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физические</w:t>
      </w:r>
      <w:r>
        <w:rPr>
          <w:spacing w:val="-7"/>
        </w:rPr>
        <w:t xml:space="preserve"> </w:t>
      </w:r>
      <w:r>
        <w:t>лица,</w:t>
      </w:r>
      <w:r>
        <w:rPr>
          <w:spacing w:val="-10"/>
        </w:rPr>
        <w:t xml:space="preserve"> </w:t>
      </w:r>
      <w:r>
        <w:t>осваивающие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программы; объект – объект (территория) образовательной организации;</w:t>
      </w:r>
    </w:p>
    <w:p w:rsidR="00682C08" w:rsidRDefault="00751701">
      <w:pPr>
        <w:pStyle w:val="a3"/>
        <w:spacing w:line="360" w:lineRule="auto"/>
        <w:ind w:left="140" w:right="291" w:firstLine="708"/>
        <w:jc w:val="both"/>
      </w:pPr>
      <w:r>
        <w:t>оперативные службы – представители территориального органа безопасности, Федеральной службы войск национальной</w:t>
      </w:r>
      <w:r>
        <w:rPr>
          <w:spacing w:val="40"/>
        </w:rPr>
        <w:t xml:space="preserve"> </w:t>
      </w:r>
      <w:r>
        <w:t>гвардии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(подразделения</w:t>
      </w:r>
      <w:r>
        <w:rPr>
          <w:spacing w:val="40"/>
        </w:rPr>
        <w:t xml:space="preserve"> </w:t>
      </w:r>
      <w:r>
        <w:t>вневедомственной</w:t>
      </w:r>
      <w:r>
        <w:rPr>
          <w:spacing w:val="40"/>
        </w:rPr>
        <w:t xml:space="preserve"> </w:t>
      </w:r>
      <w:r>
        <w:t>охраны</w:t>
      </w:r>
      <w:r>
        <w:rPr>
          <w:spacing w:val="40"/>
        </w:rPr>
        <w:t xml:space="preserve"> </w:t>
      </w:r>
      <w:r>
        <w:t>войск</w:t>
      </w:r>
      <w:r>
        <w:rPr>
          <w:spacing w:val="40"/>
        </w:rPr>
        <w:t xml:space="preserve"> </w:t>
      </w:r>
      <w:r>
        <w:t>национальной</w:t>
      </w:r>
      <w:r>
        <w:rPr>
          <w:spacing w:val="40"/>
        </w:rPr>
        <w:t xml:space="preserve"> </w:t>
      </w:r>
      <w:r>
        <w:t>гвардии</w:t>
      </w:r>
    </w:p>
    <w:p w:rsidR="00682C08" w:rsidRDefault="00682C08">
      <w:pPr>
        <w:pStyle w:val="a3"/>
        <w:spacing w:line="360" w:lineRule="auto"/>
        <w:jc w:val="both"/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751701">
      <w:pPr>
        <w:pStyle w:val="a3"/>
        <w:spacing w:before="79" w:line="360" w:lineRule="auto"/>
        <w:ind w:left="140" w:right="286"/>
        <w:jc w:val="both"/>
      </w:pPr>
      <w:r>
        <w:lastRenderedPageBreak/>
        <w:t>Российской</w:t>
      </w:r>
      <w:r>
        <w:rPr>
          <w:spacing w:val="40"/>
        </w:rPr>
        <w:t xml:space="preserve"> </w:t>
      </w:r>
      <w:r>
        <w:t>Федерации),</w:t>
      </w:r>
      <w:r>
        <w:rPr>
          <w:spacing w:val="39"/>
        </w:rPr>
        <w:t xml:space="preserve"> </w:t>
      </w:r>
      <w:r>
        <w:t>Министерства</w:t>
      </w:r>
      <w:r>
        <w:rPr>
          <w:spacing w:val="39"/>
        </w:rPr>
        <w:t xml:space="preserve"> </w:t>
      </w:r>
      <w:r>
        <w:t>внутренних</w:t>
      </w:r>
      <w:r>
        <w:rPr>
          <w:spacing w:val="40"/>
        </w:rPr>
        <w:t xml:space="preserve"> </w:t>
      </w:r>
      <w:r>
        <w:t>дел</w:t>
      </w:r>
      <w:r>
        <w:rPr>
          <w:spacing w:val="39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Министерства</w:t>
      </w:r>
      <w:r>
        <w:rPr>
          <w:spacing w:val="38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по делам гражданской обороны, чрезвычайным ситуациям и ликвидации последствий стихийных бедствий;</w:t>
      </w:r>
    </w:p>
    <w:p w:rsidR="00682C08" w:rsidRDefault="00751701">
      <w:pPr>
        <w:pStyle w:val="a3"/>
        <w:spacing w:line="360" w:lineRule="auto"/>
        <w:ind w:left="140" w:right="286" w:firstLine="708"/>
        <w:jc w:val="both"/>
      </w:pPr>
      <w:r>
        <w:t>передача тревожного сообщения – активация системы передачи тревожных сообщений в подразделения войск национальной</w:t>
      </w:r>
      <w:r>
        <w:rPr>
          <w:spacing w:val="80"/>
        </w:rPr>
        <w:t xml:space="preserve"> </w:t>
      </w:r>
      <w:r>
        <w:t>гвардии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систему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вызова</w:t>
      </w:r>
      <w:r>
        <w:rPr>
          <w:spacing w:val="80"/>
        </w:rPr>
        <w:t xml:space="preserve"> </w:t>
      </w:r>
      <w:r>
        <w:t>экстренных</w:t>
      </w:r>
      <w:r>
        <w:rPr>
          <w:spacing w:val="80"/>
        </w:rPr>
        <w:t xml:space="preserve"> </w:t>
      </w:r>
      <w:r>
        <w:t>оперативных</w:t>
      </w:r>
      <w:r>
        <w:rPr>
          <w:spacing w:val="80"/>
        </w:rPr>
        <w:t xml:space="preserve"> </w:t>
      </w:r>
      <w:r>
        <w:t xml:space="preserve">служб по единому номеру «112» либо по другому действующему номеру (в том числе посредством телефонной или сотовой </w:t>
      </w:r>
      <w:r>
        <w:rPr>
          <w:spacing w:val="-2"/>
        </w:rPr>
        <w:t>связи);</w:t>
      </w:r>
    </w:p>
    <w:p w:rsidR="00682C08" w:rsidRDefault="00751701">
      <w:pPr>
        <w:pStyle w:val="a3"/>
        <w:ind w:left="848"/>
        <w:jc w:val="both"/>
      </w:pPr>
      <w:r>
        <w:t>персонал,</w:t>
      </w:r>
      <w:r>
        <w:rPr>
          <w:spacing w:val="-10"/>
        </w:rPr>
        <w:t xml:space="preserve"> </w:t>
      </w:r>
      <w:r>
        <w:t>работники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преподавательский</w:t>
      </w:r>
      <w:r>
        <w:rPr>
          <w:spacing w:val="-8"/>
        </w:rPr>
        <w:t xml:space="preserve"> </w:t>
      </w:r>
      <w:r>
        <w:t>состав,</w:t>
      </w:r>
      <w:r>
        <w:rPr>
          <w:spacing w:val="-9"/>
        </w:rPr>
        <w:t xml:space="preserve"> </w:t>
      </w:r>
      <w:r>
        <w:t>административный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иной</w:t>
      </w:r>
      <w:r>
        <w:rPr>
          <w:spacing w:val="-8"/>
        </w:rPr>
        <w:t xml:space="preserve"> </w:t>
      </w:r>
      <w:r>
        <w:t>персонал</w:t>
      </w:r>
      <w:r>
        <w:rPr>
          <w:spacing w:val="-11"/>
        </w:rPr>
        <w:t xml:space="preserve"> </w:t>
      </w:r>
      <w:r>
        <w:rPr>
          <w:spacing w:val="-2"/>
        </w:rPr>
        <w:t>объекта;</w:t>
      </w:r>
    </w:p>
    <w:p w:rsidR="00682C08" w:rsidRDefault="00751701">
      <w:pPr>
        <w:pStyle w:val="a3"/>
        <w:spacing w:before="162" w:line="360" w:lineRule="auto"/>
        <w:ind w:left="140" w:right="282" w:firstLine="708"/>
        <w:jc w:val="both"/>
      </w:pPr>
      <w:r>
        <w:t>работник охранной организации, работник охраны – работник ведомственной охраны, частной охранной организации, объекта, осуществляющий охрану объекта;</w:t>
      </w:r>
    </w:p>
    <w:p w:rsidR="00682C08" w:rsidRDefault="00751701">
      <w:pPr>
        <w:pStyle w:val="a3"/>
        <w:spacing w:line="321" w:lineRule="exact"/>
        <w:ind w:left="848"/>
        <w:jc w:val="both"/>
      </w:pPr>
      <w:r>
        <w:t>руководитель</w:t>
      </w:r>
      <w:r>
        <w:rPr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директор,</w:t>
      </w:r>
      <w:r>
        <w:rPr>
          <w:spacing w:val="-14"/>
        </w:rPr>
        <w:t xml:space="preserve"> </w:t>
      </w:r>
      <w:r>
        <w:t>ректор,</w:t>
      </w:r>
      <w:r>
        <w:rPr>
          <w:spacing w:val="-14"/>
        </w:rPr>
        <w:t xml:space="preserve"> </w:t>
      </w:r>
      <w:r>
        <w:t>заведующий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лицо,</w:t>
      </w:r>
      <w:r>
        <w:rPr>
          <w:spacing w:val="-14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rPr>
          <w:spacing w:val="-2"/>
        </w:rPr>
        <w:t>замещающее;</w:t>
      </w:r>
    </w:p>
    <w:p w:rsidR="00682C08" w:rsidRDefault="00751701">
      <w:pPr>
        <w:pStyle w:val="a3"/>
        <w:spacing w:before="160" w:line="360" w:lineRule="auto"/>
        <w:ind w:left="140" w:right="282" w:firstLine="708"/>
        <w:jc w:val="both"/>
      </w:pPr>
      <w:r>
        <w:t>система оповещения – автономная система (средство) экстренного оповещения работников, обучающихся и иных лиц, находящихся на объекте, об угрозе совершения или о совершении террористического акта.</w:t>
      </w:r>
    </w:p>
    <w:p w:rsidR="00682C08" w:rsidRDefault="00682C08">
      <w:pPr>
        <w:pStyle w:val="a3"/>
        <w:spacing w:before="167"/>
      </w:pPr>
    </w:p>
    <w:p w:rsidR="00682C08" w:rsidRDefault="00751701">
      <w:pPr>
        <w:pStyle w:val="1"/>
        <w:numPr>
          <w:ilvl w:val="0"/>
          <w:numId w:val="55"/>
        </w:numPr>
        <w:tabs>
          <w:tab w:val="left" w:pos="1207"/>
          <w:tab w:val="left" w:pos="1209"/>
          <w:tab w:val="left" w:pos="2931"/>
          <w:tab w:val="left" w:pos="4327"/>
          <w:tab w:val="left" w:pos="5875"/>
          <w:tab w:val="left" w:pos="8245"/>
          <w:tab w:val="left" w:pos="10176"/>
          <w:tab w:val="left" w:pos="11884"/>
          <w:tab w:val="left" w:pos="13372"/>
        </w:tabs>
        <w:ind w:left="1209" w:right="283" w:hanging="361"/>
      </w:pPr>
      <w:r>
        <w:rPr>
          <w:spacing w:val="-2"/>
        </w:rPr>
        <w:t>Алгоритмы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2"/>
        </w:rPr>
        <w:t>персонала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организации,</w:t>
      </w:r>
      <w:r>
        <w:tab/>
      </w:r>
      <w:r>
        <w:rPr>
          <w:spacing w:val="-2"/>
        </w:rPr>
        <w:t>работников</w:t>
      </w:r>
      <w:r>
        <w:tab/>
      </w:r>
      <w:r>
        <w:rPr>
          <w:spacing w:val="-2"/>
        </w:rPr>
        <w:t>охранных</w:t>
      </w:r>
      <w:r>
        <w:tab/>
      </w:r>
      <w:r>
        <w:rPr>
          <w:spacing w:val="-2"/>
        </w:rPr>
        <w:t xml:space="preserve">организаций </w:t>
      </w:r>
      <w:r>
        <w:t>и обучающихся при совершении (угрозе совершения) преступлений террористической направленности.</w:t>
      </w:r>
    </w:p>
    <w:p w:rsidR="00682C08" w:rsidRDefault="00751701">
      <w:pPr>
        <w:pStyle w:val="a4"/>
        <w:numPr>
          <w:ilvl w:val="1"/>
          <w:numId w:val="55"/>
        </w:numPr>
        <w:tabs>
          <w:tab w:val="left" w:pos="7065"/>
        </w:tabs>
        <w:spacing w:before="316"/>
        <w:jc w:val="left"/>
        <w:rPr>
          <w:sz w:val="28"/>
        </w:rPr>
      </w:pPr>
      <w:r>
        <w:rPr>
          <w:spacing w:val="-2"/>
          <w:sz w:val="28"/>
        </w:rPr>
        <w:t>Вооруженное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нападение</w:t>
      </w:r>
    </w:p>
    <w:p w:rsidR="00682C08" w:rsidRDefault="00682C08">
      <w:pPr>
        <w:pStyle w:val="a3"/>
        <w:spacing w:before="10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321"/>
        </w:trPr>
        <w:tc>
          <w:tcPr>
            <w:tcW w:w="2264" w:type="dxa"/>
            <w:vMerge w:val="restart"/>
          </w:tcPr>
          <w:p w:rsidR="00682C08" w:rsidRDefault="00751701">
            <w:pPr>
              <w:pStyle w:val="TableParagraph"/>
              <w:spacing w:line="315" w:lineRule="exact"/>
              <w:ind w:left="52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Категория</w:t>
            </w:r>
          </w:p>
          <w:p w:rsidR="00682C08" w:rsidRDefault="00751701">
            <w:pPr>
              <w:pStyle w:val="TableParagraph"/>
              <w:spacing w:line="318" w:lineRule="exact"/>
              <w:ind w:left="5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персонала</w:t>
            </w:r>
          </w:p>
        </w:tc>
        <w:tc>
          <w:tcPr>
            <w:tcW w:w="12873" w:type="dxa"/>
            <w:gridSpan w:val="2"/>
          </w:tcPr>
          <w:p w:rsidR="00682C08" w:rsidRDefault="00751701">
            <w:pPr>
              <w:pStyle w:val="TableParagraph"/>
              <w:spacing w:line="302" w:lineRule="exact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</w:tr>
      <w:tr w:rsidR="00682C08">
        <w:trPr>
          <w:trHeight w:val="321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spacing w:line="301" w:lineRule="exact"/>
              <w:ind w:left="1835"/>
              <w:jc w:val="left"/>
              <w:rPr>
                <w:sz w:val="28"/>
              </w:rPr>
            </w:pPr>
            <w:r>
              <w:rPr>
                <w:sz w:val="28"/>
              </w:rPr>
              <w:t>Стрелок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Стрелок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здании</w:t>
            </w:r>
          </w:p>
        </w:tc>
      </w:tr>
      <w:tr w:rsidR="00682C08">
        <w:trPr>
          <w:trHeight w:val="966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170" w:firstLine="2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Руководство</w:t>
            </w:r>
          </w:p>
          <w:p w:rsidR="00682C08" w:rsidRDefault="00751701">
            <w:pPr>
              <w:pStyle w:val="TableParagraph"/>
              <w:spacing w:line="322" w:lineRule="exact"/>
              <w:ind w:left="124" w:firstLine="45"/>
              <w:jc w:val="left"/>
              <w:rPr>
                <w:sz w:val="28"/>
              </w:rPr>
            </w:pPr>
            <w:r>
              <w:rPr>
                <w:sz w:val="28"/>
              </w:rPr>
              <w:t>(руководитель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 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заместители)</w:t>
            </w: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spacing w:line="242" w:lineRule="auto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незамедлительно информировать о происшествии оперативные службы;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tabs>
                <w:tab w:val="left" w:pos="4455"/>
              </w:tabs>
              <w:spacing w:line="242" w:lineRule="auto"/>
              <w:ind w:left="109" w:right="94"/>
              <w:jc w:val="left"/>
              <w:rPr>
                <w:sz w:val="28"/>
              </w:rPr>
            </w:pPr>
            <w:r>
              <w:rPr>
                <w:sz w:val="28"/>
              </w:rPr>
              <w:t>- незамедлительно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информировать </w:t>
            </w:r>
            <w:r>
              <w:rPr>
                <w:sz w:val="28"/>
              </w:rPr>
              <w:t>о происшествии оперативные службы;</w:t>
            </w:r>
          </w:p>
        </w:tc>
      </w:tr>
    </w:tbl>
    <w:p w:rsidR="00682C08" w:rsidRDefault="00682C08">
      <w:pPr>
        <w:pStyle w:val="TableParagraph"/>
        <w:spacing w:line="242" w:lineRule="auto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54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незамедлительно информировать о вооруженном нападении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682C08" w:rsidRDefault="00751701">
            <w:pPr>
              <w:pStyle w:val="TableParagraph"/>
              <w:numPr>
                <w:ilvl w:val="0"/>
                <w:numId w:val="54"/>
              </w:numPr>
              <w:tabs>
                <w:tab w:val="left" w:pos="269"/>
              </w:tabs>
              <w:spacing w:before="315"/>
              <w:ind w:right="95" w:firstLine="0"/>
              <w:rPr>
                <w:sz w:val="28"/>
              </w:rPr>
            </w:pPr>
            <w:r>
              <w:rPr>
                <w:sz w:val="28"/>
              </w:rPr>
              <w:t>принять все меры к незамедлительной передаче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системе оповещения сообщения «ВНИМАНИЕ! ВООРУЖЕННОЕ</w:t>
            </w:r>
            <w:r>
              <w:rPr>
                <w:spacing w:val="7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НАПАДЕНИЕ!»,</w:t>
            </w:r>
            <w:r>
              <w:rPr>
                <w:spacing w:val="7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6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случае</w:t>
            </w:r>
          </w:p>
          <w:p w:rsidR="00682C08" w:rsidRDefault="00751701">
            <w:pPr>
              <w:pStyle w:val="TableParagraph"/>
              <w:spacing w:line="242" w:lineRule="auto"/>
              <w:ind w:right="100"/>
              <w:rPr>
                <w:sz w:val="28"/>
              </w:rPr>
            </w:pPr>
            <w:r>
              <w:rPr>
                <w:sz w:val="28"/>
              </w:rPr>
              <w:t>несрабатывания (отказа, уничтожения) системы оповещения -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54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обеспечить усиление охраны и контроля пропускного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внутриобъектового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режимов,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также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прекращение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доступа</w:t>
            </w:r>
            <w:r>
              <w:rPr>
                <w:spacing w:val="6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людей и транспортных средств на объект (кроме оперативных служб);</w:t>
            </w:r>
          </w:p>
          <w:p w:rsidR="00682C08" w:rsidRDefault="00751701">
            <w:pPr>
              <w:pStyle w:val="TableParagraph"/>
              <w:spacing w:before="317"/>
              <w:ind w:right="98"/>
              <w:rPr>
                <w:sz w:val="28"/>
              </w:rPr>
            </w:pPr>
            <w:r>
              <w:rPr>
                <w:sz w:val="28"/>
              </w:rP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  <w:p w:rsidR="00682C08" w:rsidRDefault="00751701">
            <w:pPr>
              <w:pStyle w:val="TableParagraph"/>
              <w:numPr>
                <w:ilvl w:val="0"/>
                <w:numId w:val="54"/>
              </w:numPr>
              <w:tabs>
                <w:tab w:val="left" w:pos="269"/>
                <w:tab w:val="left" w:pos="1529"/>
                <w:tab w:val="left" w:pos="3921"/>
                <w:tab w:val="left" w:pos="5708"/>
              </w:tabs>
              <w:spacing w:before="320"/>
              <w:ind w:right="96" w:firstLine="0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возможности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принять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меры </w:t>
            </w:r>
            <w:r>
              <w:rPr>
                <w:sz w:val="28"/>
              </w:rPr>
              <w:t>к воспрепятствованию дальнейшего продвижения нарушителя и проникновения его в здания (удаленное блокирование входов в здания или изоляцию в определенной части территории);</w:t>
            </w:r>
          </w:p>
          <w:p w:rsidR="00682C08" w:rsidRDefault="00751701">
            <w:pPr>
              <w:pStyle w:val="TableParagraph"/>
              <w:numPr>
                <w:ilvl w:val="0"/>
                <w:numId w:val="54"/>
              </w:numPr>
              <w:tabs>
                <w:tab w:val="left" w:pos="269"/>
                <w:tab w:val="left" w:pos="2412"/>
                <w:tab w:val="left" w:pos="3494"/>
                <w:tab w:val="left" w:pos="5696"/>
              </w:tabs>
              <w:spacing w:before="311" w:line="320" w:lineRule="atLeast"/>
              <w:ind w:right="99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находиться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постоянной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связи </w:t>
            </w:r>
            <w:r>
              <w:rPr>
                <w:sz w:val="28"/>
              </w:rPr>
              <w:t>с оперативными службами;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53"/>
              </w:numPr>
              <w:tabs>
                <w:tab w:val="left" w:pos="271"/>
                <w:tab w:val="left" w:pos="2931"/>
                <w:tab w:val="left" w:pos="4454"/>
                <w:tab w:val="left" w:pos="4682"/>
              </w:tabs>
              <w:ind w:right="94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незамедлительно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информировать </w:t>
            </w:r>
            <w:r>
              <w:rPr>
                <w:sz w:val="28"/>
              </w:rPr>
              <w:t xml:space="preserve">о вооруженном нападении орган (организацию) - </w:t>
            </w:r>
            <w:r>
              <w:rPr>
                <w:spacing w:val="-2"/>
                <w:sz w:val="28"/>
              </w:rPr>
              <w:t>правообладателя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(территории), </w:t>
            </w:r>
            <w:r>
              <w:rPr>
                <w:sz w:val="28"/>
              </w:rPr>
              <w:t>вышестоящий орган (организацию), а также руководителя в случае его отсутствия на объекте;</w:t>
            </w:r>
          </w:p>
          <w:p w:rsidR="00682C08" w:rsidRDefault="00751701">
            <w:pPr>
              <w:pStyle w:val="TableParagraph"/>
              <w:numPr>
                <w:ilvl w:val="0"/>
                <w:numId w:val="53"/>
              </w:numPr>
              <w:tabs>
                <w:tab w:val="left" w:pos="271"/>
              </w:tabs>
              <w:spacing w:before="315"/>
              <w:ind w:right="95" w:firstLine="0"/>
              <w:rPr>
                <w:sz w:val="28"/>
              </w:rPr>
            </w:pPr>
            <w:r>
              <w:rPr>
                <w:sz w:val="28"/>
              </w:rPr>
              <w:t>принять все меры к незамедлительной передаче по системе оповещения сообщения «ВНИМАНИЕ! ВООРУЖЕННОЕ</w:t>
            </w:r>
            <w:r>
              <w:rPr>
                <w:spacing w:val="7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НАПАДЕНИЕ!»,</w:t>
            </w:r>
            <w:r>
              <w:rPr>
                <w:spacing w:val="72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0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случае</w:t>
            </w:r>
          </w:p>
          <w:p w:rsidR="00682C08" w:rsidRDefault="00751701">
            <w:pPr>
              <w:pStyle w:val="TableParagraph"/>
              <w:spacing w:line="242" w:lineRule="auto"/>
              <w:ind w:left="109" w:right="100"/>
              <w:rPr>
                <w:sz w:val="28"/>
              </w:rPr>
            </w:pPr>
            <w:r>
              <w:rPr>
                <w:sz w:val="28"/>
              </w:rPr>
              <w:t>несрабатывания (отказа, уничтожения) системы оповещения -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53"/>
              </w:numPr>
              <w:tabs>
                <w:tab w:val="left" w:pos="271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 усиление охраны и контроля пропускного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внутриобъектового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режимов,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также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прекращение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доступа</w:t>
            </w:r>
            <w:r>
              <w:rPr>
                <w:spacing w:val="66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людей и транспортных средств на объект (кроме оперативных служб);</w:t>
            </w:r>
          </w:p>
          <w:p w:rsidR="00682C08" w:rsidRDefault="00751701">
            <w:pPr>
              <w:pStyle w:val="TableParagraph"/>
              <w:spacing w:before="317"/>
              <w:ind w:left="109" w:right="97"/>
              <w:rPr>
                <w:sz w:val="28"/>
              </w:rPr>
            </w:pPr>
            <w:r>
              <w:rPr>
                <w:sz w:val="28"/>
              </w:rPr>
              <w:t>принять меры к размещению работников и обучающихся в помещениях здания с последующим прекращением их перемещения внутри объекта;</w:t>
            </w:r>
          </w:p>
          <w:p w:rsidR="00682C08" w:rsidRDefault="00751701">
            <w:pPr>
              <w:pStyle w:val="TableParagraph"/>
              <w:numPr>
                <w:ilvl w:val="0"/>
                <w:numId w:val="53"/>
              </w:numPr>
              <w:tabs>
                <w:tab w:val="left" w:pos="271"/>
                <w:tab w:val="left" w:pos="1521"/>
                <w:tab w:val="left" w:pos="3903"/>
                <w:tab w:val="left" w:pos="5681"/>
              </w:tabs>
              <w:spacing w:before="320"/>
              <w:ind w:right="98" w:firstLine="0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возможности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принять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меры </w:t>
            </w:r>
            <w:r>
              <w:rPr>
                <w:sz w:val="28"/>
              </w:rPr>
              <w:t xml:space="preserve">к воспрепятствованию дальнейшего продвижения нарушителя (изоляцию в определенной части </w:t>
            </w:r>
            <w:r>
              <w:rPr>
                <w:spacing w:val="-2"/>
                <w:sz w:val="28"/>
              </w:rPr>
              <w:t>здания);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3"/>
              </w:numPr>
              <w:tabs>
                <w:tab w:val="left" w:pos="271"/>
                <w:tab w:val="left" w:pos="2405"/>
                <w:tab w:val="left" w:pos="3477"/>
                <w:tab w:val="left" w:pos="5669"/>
              </w:tabs>
              <w:ind w:right="99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находиться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постоянной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связи </w:t>
            </w:r>
            <w:r>
              <w:rPr>
                <w:sz w:val="28"/>
              </w:rPr>
              <w:t>с оперативными службами;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5475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52"/>
              </w:numPr>
              <w:tabs>
                <w:tab w:val="left" w:pos="269"/>
              </w:tabs>
              <w:spacing w:before="314"/>
              <w:ind w:right="99" w:firstLine="0"/>
              <w:rPr>
                <w:sz w:val="28"/>
              </w:rPr>
            </w:pPr>
            <w:r>
              <w:rPr>
                <w:sz w:val="28"/>
              </w:rPr>
              <w:t>при возможности отслеживать ситуацию на территории и направление движения нарушителя;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2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52"/>
              </w:numPr>
              <w:tabs>
                <w:tab w:val="left" w:pos="269"/>
                <w:tab w:val="left" w:pos="3021"/>
                <w:tab w:val="left" w:pos="5121"/>
              </w:tabs>
              <w:spacing w:before="321"/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после нейтрализации нарушителя обеспечить </w:t>
            </w:r>
            <w:r>
              <w:rPr>
                <w:spacing w:val="-2"/>
                <w:sz w:val="28"/>
              </w:rPr>
              <w:t>информирование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(законных </w:t>
            </w:r>
            <w:r>
              <w:rPr>
                <w:sz w:val="28"/>
              </w:rPr>
              <w:t>представителей) обучающихся о временном прекращении учебного процесса;</w:t>
            </w:r>
          </w:p>
          <w:p w:rsidR="00682C08" w:rsidRDefault="00751701">
            <w:pPr>
              <w:pStyle w:val="TableParagraph"/>
              <w:numPr>
                <w:ilvl w:val="0"/>
                <w:numId w:val="52"/>
              </w:numPr>
              <w:tabs>
                <w:tab w:val="left" w:pos="269"/>
              </w:tabs>
              <w:spacing w:before="1"/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осуществить сбор обучающихся для их последующей передачи родителям (законным </w:t>
            </w:r>
            <w:r>
              <w:rPr>
                <w:spacing w:val="-2"/>
                <w:sz w:val="28"/>
              </w:rPr>
              <w:t>представителям).</w:t>
            </w:r>
          </w:p>
          <w:p w:rsidR="00682C08" w:rsidRDefault="00751701">
            <w:pPr>
              <w:pStyle w:val="TableParagraph"/>
              <w:numPr>
                <w:ilvl w:val="0"/>
                <w:numId w:val="52"/>
              </w:numPr>
              <w:tabs>
                <w:tab w:val="left" w:pos="269"/>
              </w:tabs>
              <w:spacing w:before="309" w:line="320" w:lineRule="atLeast"/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проведение мероприятий по ликвидации последствий происшествия.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51"/>
              </w:numPr>
              <w:tabs>
                <w:tab w:val="left" w:pos="27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возможности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отслеживать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ситуацию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 здании и направление движения нарушителя;</w:t>
            </w:r>
          </w:p>
          <w:p w:rsidR="00682C08" w:rsidRDefault="00751701">
            <w:pPr>
              <w:pStyle w:val="TableParagraph"/>
              <w:numPr>
                <w:ilvl w:val="0"/>
                <w:numId w:val="51"/>
              </w:numPr>
              <w:tabs>
                <w:tab w:val="left" w:pos="271"/>
              </w:tabs>
              <w:spacing w:before="316"/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51"/>
              </w:numPr>
              <w:tabs>
                <w:tab w:val="left" w:pos="271"/>
                <w:tab w:val="left" w:pos="3009"/>
                <w:tab w:val="left" w:pos="5094"/>
              </w:tabs>
              <w:spacing w:before="321"/>
              <w:ind w:right="95" w:firstLine="0"/>
              <w:rPr>
                <w:sz w:val="28"/>
              </w:rPr>
            </w:pPr>
            <w:r>
              <w:rPr>
                <w:sz w:val="28"/>
              </w:rPr>
              <w:t xml:space="preserve">после нейтрализации нарушителя обеспечить </w:t>
            </w:r>
            <w:r>
              <w:rPr>
                <w:spacing w:val="-2"/>
                <w:sz w:val="28"/>
              </w:rPr>
              <w:t>информирование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(законных </w:t>
            </w:r>
            <w:r>
              <w:rPr>
                <w:sz w:val="28"/>
              </w:rPr>
              <w:t>представителей) обучающихся 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1"/>
              </w:numPr>
              <w:tabs>
                <w:tab w:val="left" w:pos="27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осуществить сбор обучающихся для их последующей передачи родителям (законным </w:t>
            </w:r>
            <w:r>
              <w:rPr>
                <w:spacing w:val="-2"/>
                <w:sz w:val="28"/>
              </w:rPr>
              <w:t>представителям).</w:t>
            </w:r>
          </w:p>
          <w:p w:rsidR="00682C08" w:rsidRDefault="00751701">
            <w:pPr>
              <w:pStyle w:val="TableParagraph"/>
              <w:numPr>
                <w:ilvl w:val="0"/>
                <w:numId w:val="51"/>
              </w:numPr>
              <w:tabs>
                <w:tab w:val="left" w:pos="271"/>
              </w:tabs>
              <w:spacing w:before="309" w:line="320" w:lineRule="atLeast"/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проведение мероприятий по ликвидации последствий происшествия.</w:t>
            </w:r>
          </w:p>
        </w:tc>
      </w:tr>
      <w:tr w:rsidR="00682C08">
        <w:trPr>
          <w:trHeight w:val="4185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5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</w:t>
            </w: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50"/>
              </w:numPr>
              <w:tabs>
                <w:tab w:val="left" w:pos="269"/>
                <w:tab w:val="left" w:pos="2505"/>
                <w:tab w:val="left" w:pos="499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при нахождении вне здания объекта немедленно уйти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сторону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от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опасности,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 xml:space="preserve">уводя за собой людей, которые находятся в непосредственной близости, при возможности покинуть территорию объекта, в зимний период принять все возможные меры к недопущению </w:t>
            </w:r>
            <w:r>
              <w:rPr>
                <w:spacing w:val="-2"/>
                <w:sz w:val="28"/>
              </w:rPr>
              <w:t>обморожения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обеспечить </w:t>
            </w:r>
            <w:r>
              <w:rPr>
                <w:sz w:val="28"/>
              </w:rPr>
              <w:t>информирование оперативных служб и руководителя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своем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месте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нахождения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50"/>
              </w:numPr>
              <w:tabs>
                <w:tab w:val="left" w:pos="363"/>
              </w:tabs>
              <w:spacing w:before="302" w:line="322" w:lineRule="exact"/>
              <w:ind w:right="96" w:firstLine="0"/>
              <w:jc w:val="left"/>
              <w:rPr>
                <w:sz w:val="28"/>
              </w:rPr>
            </w:pPr>
            <w:r>
              <w:rPr>
                <w:sz w:val="28"/>
              </w:rPr>
              <w:t>при нахождении в здании объекта переместиться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ближайшее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уводя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49"/>
              </w:numPr>
              <w:tabs>
                <w:tab w:val="left" w:pos="271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при нахождении вне здания объекта немедленно уйти в сторону от здания, в котором находится преступник, уводя за собой людей, которые находятся в непосредственной близости, при возможности покинуть территорию объекта, в зимний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принять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возможные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 недопущению обморожения обучающихся, обеспечить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руководителя о ситуации и своем месте нахождения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49"/>
              </w:numPr>
              <w:tabs>
                <w:tab w:val="left" w:pos="271"/>
              </w:tabs>
              <w:spacing w:before="302" w:line="322" w:lineRule="exact"/>
              <w:ind w:right="93" w:firstLine="0"/>
              <w:rPr>
                <w:sz w:val="28"/>
              </w:rPr>
            </w:pPr>
            <w:r>
              <w:rPr>
                <w:sz w:val="28"/>
              </w:rPr>
              <w:t>при нахождении в здании объекта переместиться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ближайшее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уводя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</w:p>
        </w:tc>
      </w:tr>
    </w:tbl>
    <w:p w:rsidR="00682C08" w:rsidRDefault="00682C08">
      <w:pPr>
        <w:pStyle w:val="TableParagraph"/>
        <w:spacing w:line="322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ind w:right="98"/>
              <w:rPr>
                <w:sz w:val="28"/>
              </w:rPr>
            </w:pPr>
            <w:r>
              <w:rPr>
                <w:sz w:val="28"/>
              </w:rPr>
              <w:t>находящихся поблизости и далее действовать в указанном ниже порядке;</w:t>
            </w: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338"/>
              </w:tabs>
              <w:spacing w:before="316"/>
              <w:ind w:right="99" w:firstLine="69"/>
              <w:rPr>
                <w:sz w:val="28"/>
              </w:rPr>
            </w:pPr>
            <w:r>
              <w:rPr>
                <w:sz w:val="28"/>
              </w:rPr>
              <w:t xml:space="preserve">находясь в помещении, обеспечить блокирование входов всеми доступными средствами, в том числе </w:t>
            </w:r>
            <w:r>
              <w:rPr>
                <w:spacing w:val="-2"/>
                <w:sz w:val="28"/>
              </w:rPr>
              <w:t>мебелью;</w:t>
            </w: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269"/>
              </w:tabs>
              <w:spacing w:before="321"/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</w:t>
            </w:r>
            <w:r>
              <w:rPr>
                <w:spacing w:val="-2"/>
                <w:sz w:val="28"/>
              </w:rPr>
              <w:t>мебели;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305"/>
              </w:tabs>
              <w:ind w:right="102" w:firstLine="0"/>
              <w:rPr>
                <w:sz w:val="28"/>
              </w:rPr>
            </w:pPr>
            <w:r>
              <w:rPr>
                <w:sz w:val="28"/>
              </w:rPr>
              <w:t>принять меры к прекращению паники и громких разговоров (звуков) в помещении;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269"/>
              </w:tabs>
              <w:spacing w:before="1"/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информирование оперативных служб любым доступным способом (при возможности);</w:t>
            </w: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передачу информации о вооруженном нападении руководителю любым доступным способом (при возможности);</w:t>
            </w: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269"/>
              </w:tabs>
              <w:spacing w:before="320" w:line="242" w:lineRule="auto"/>
              <w:ind w:right="101" w:firstLine="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допускать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средствам </w:t>
            </w:r>
            <w:r>
              <w:rPr>
                <w:spacing w:val="-2"/>
                <w:sz w:val="28"/>
              </w:rPr>
              <w:t>связи;</w:t>
            </w:r>
          </w:p>
          <w:p w:rsidR="00682C08" w:rsidRDefault="00751701">
            <w:pPr>
              <w:pStyle w:val="TableParagraph"/>
              <w:numPr>
                <w:ilvl w:val="0"/>
                <w:numId w:val="48"/>
              </w:numPr>
              <w:tabs>
                <w:tab w:val="left" w:pos="269"/>
              </w:tabs>
              <w:spacing w:before="317"/>
              <w:ind w:right="95" w:firstLine="0"/>
              <w:rPr>
                <w:sz w:val="28"/>
              </w:rPr>
            </w:pPr>
            <w:r>
              <w:rPr>
                <w:sz w:val="28"/>
              </w:rPr>
              <w:t>принять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меры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переводу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всех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имеющихся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помещении средств связи и иных приборов (приспособлений), в том числе предназначенных для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беззвучный</w:t>
            </w:r>
          </w:p>
          <w:p w:rsidR="00682C08" w:rsidRDefault="00751701">
            <w:pPr>
              <w:pStyle w:val="TableParagraph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отключению;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ind w:left="109" w:right="96"/>
              <w:rPr>
                <w:sz w:val="28"/>
              </w:rPr>
            </w:pPr>
            <w:r>
              <w:rPr>
                <w:sz w:val="28"/>
              </w:rPr>
              <w:t>находящихся поблизости и далее действовать в указанном ниже порядке;</w:t>
            </w: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340"/>
              </w:tabs>
              <w:spacing w:before="316"/>
              <w:ind w:right="101" w:firstLine="69"/>
              <w:rPr>
                <w:sz w:val="28"/>
              </w:rPr>
            </w:pPr>
            <w:r>
              <w:rPr>
                <w:sz w:val="28"/>
              </w:rPr>
              <w:t>находясь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помещении,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блокирование входов всеми доступными средствами, в том числе </w:t>
            </w:r>
            <w:r>
              <w:rPr>
                <w:spacing w:val="-2"/>
                <w:sz w:val="28"/>
              </w:rPr>
              <w:t>мебелью;</w:t>
            </w: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before="321"/>
              <w:ind w:right="95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размещение людей наиболее безопасным из возможных способов, как можно дальше от входов, ближе к капитальным стенам, ниже уровня оконных проемов, под прикрытием </w:t>
            </w:r>
            <w:r>
              <w:rPr>
                <w:spacing w:val="-2"/>
                <w:sz w:val="28"/>
              </w:rPr>
              <w:t>мебели;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572"/>
                <w:tab w:val="left" w:pos="1912"/>
                <w:tab w:val="left" w:pos="2911"/>
                <w:tab w:val="left" w:pos="3417"/>
                <w:tab w:val="left" w:pos="5450"/>
              </w:tabs>
              <w:ind w:right="100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принять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меры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прекращению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паники </w:t>
            </w:r>
            <w:r>
              <w:rPr>
                <w:sz w:val="28"/>
              </w:rPr>
              <w:t>и громких разговоров (звуков) в помещении;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before="1"/>
              <w:ind w:right="102" w:firstLine="0"/>
              <w:rPr>
                <w:sz w:val="28"/>
              </w:rPr>
            </w:pPr>
            <w:r>
              <w:rPr>
                <w:sz w:val="28"/>
              </w:rPr>
              <w:t>обеспечить информирование оперативных служб любым доступным способом (при возможности);</w:t>
            </w: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передачу информации о вооруженном нападении руководителю любым доступным способом (при возможности);</w:t>
            </w: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before="320" w:line="242" w:lineRule="auto"/>
              <w:ind w:right="99" w:firstLine="0"/>
              <w:rPr>
                <w:sz w:val="28"/>
              </w:rPr>
            </w:pPr>
            <w:r>
              <w:rPr>
                <w:sz w:val="28"/>
              </w:rPr>
              <w:t>не допускать общения людей по любым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средствам связи;</w:t>
            </w:r>
          </w:p>
          <w:p w:rsidR="00682C08" w:rsidRDefault="00751701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before="317"/>
              <w:ind w:right="97" w:firstLine="0"/>
              <w:rPr>
                <w:sz w:val="28"/>
              </w:rPr>
            </w:pPr>
            <w:r>
              <w:rPr>
                <w:sz w:val="28"/>
              </w:rPr>
              <w:t>принять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меры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переводу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всех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имеющихся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помещении средств связи и иных приборов (приспособлений), в том числе предназначенных для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обеспечения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беззвучный</w:t>
            </w:r>
          </w:p>
          <w:p w:rsidR="00682C08" w:rsidRDefault="00751701">
            <w:pPr>
              <w:pStyle w:val="TableParagraph"/>
              <w:spacing w:before="1"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отключению;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46"/>
              </w:numPr>
              <w:tabs>
                <w:tab w:val="left" w:pos="269"/>
              </w:tabs>
              <w:spacing w:before="314"/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ожидать прибытия оперативных служб, разблокировать входы и покидать помещения только по команде руководства либо оперативных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6"/>
              </w:numPr>
              <w:tabs>
                <w:tab w:val="left" w:pos="269"/>
                <w:tab w:val="left" w:pos="2246"/>
                <w:tab w:val="left" w:pos="4377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после нейтрализации нарушителя по указанию руководства обеспечить информирование </w:t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(законных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представителей)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6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сбор и передачу обучающихся 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46"/>
              </w:numPr>
              <w:tabs>
                <w:tab w:val="left" w:pos="310"/>
              </w:tabs>
              <w:spacing w:before="321"/>
              <w:ind w:right="100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по указанию руководства проведение мероприятий по ликвидации последствий </w:t>
            </w:r>
            <w:r>
              <w:rPr>
                <w:spacing w:val="-2"/>
                <w:sz w:val="28"/>
              </w:rPr>
              <w:t>происшествия;</w:t>
            </w:r>
          </w:p>
          <w:p w:rsidR="00682C08" w:rsidRDefault="00751701">
            <w:pPr>
              <w:pStyle w:val="TableParagraph"/>
              <w:numPr>
                <w:ilvl w:val="0"/>
                <w:numId w:val="46"/>
              </w:numPr>
              <w:tabs>
                <w:tab w:val="left" w:pos="492"/>
              </w:tabs>
              <w:spacing w:before="2"/>
              <w:ind w:right="100" w:firstLine="0"/>
              <w:rPr>
                <w:sz w:val="28"/>
              </w:rPr>
            </w:pPr>
            <w:r>
              <w:rPr>
                <w:sz w:val="28"/>
              </w:rPr>
              <w:t>при проведения операции по пресечению вооруженного нападения:</w:t>
            </w:r>
          </w:p>
          <w:p w:rsidR="00682C08" w:rsidRDefault="00751701">
            <w:pPr>
              <w:pStyle w:val="TableParagraph"/>
              <w:ind w:right="103" w:firstLine="312"/>
              <w:rPr>
                <w:sz w:val="28"/>
              </w:rPr>
            </w:pPr>
            <w:r>
              <w:rPr>
                <w:sz w:val="28"/>
              </w:rPr>
              <w:t>лечь на пол лицом вниз, голову закрыть руками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не двигаться;</w:t>
            </w:r>
          </w:p>
          <w:p w:rsidR="00682C08" w:rsidRDefault="00751701">
            <w:pPr>
              <w:pStyle w:val="TableParagraph"/>
              <w:ind w:right="95" w:firstLine="312"/>
              <w:rPr>
                <w:sz w:val="28"/>
              </w:rPr>
            </w:pPr>
            <w:r>
              <w:rPr>
                <w:sz w:val="28"/>
              </w:rPr>
              <w:t>по возможности держаться подальше 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проемов дверей и окон;</w:t>
            </w:r>
          </w:p>
          <w:p w:rsidR="00682C08" w:rsidRDefault="00751701">
            <w:pPr>
              <w:pStyle w:val="TableParagraph"/>
              <w:ind w:right="102" w:firstLine="312"/>
              <w:rPr>
                <w:sz w:val="28"/>
              </w:rPr>
            </w:pPr>
            <w:r>
              <w:rPr>
                <w:sz w:val="28"/>
              </w:rPr>
              <w:t>при ранении постараться не двигаться с целью уменьшения потери крови;</w:t>
            </w:r>
          </w:p>
          <w:p w:rsidR="00682C08" w:rsidRDefault="00751701">
            <w:pPr>
              <w:pStyle w:val="TableParagraph"/>
              <w:ind w:right="99" w:firstLine="312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пресечению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вооруженного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нападения, 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посчитать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бегущих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за </w:t>
            </w:r>
            <w:r>
              <w:rPr>
                <w:spacing w:val="-2"/>
                <w:sz w:val="28"/>
              </w:rPr>
              <w:t>преступников.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</w:tabs>
              <w:spacing w:before="314"/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ожидать прибытия оперативных служб, разблокировать входы и покидать помещения только по команде руководства либо оперативных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  <w:tab w:val="left" w:pos="2234"/>
                <w:tab w:val="left" w:pos="4350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после нейтрализации нарушителя по указанию руководства обеспечить информирование </w:t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(законных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представителей)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сбор и передачу обучающихся 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45"/>
              </w:numPr>
              <w:tabs>
                <w:tab w:val="left" w:pos="307"/>
              </w:tabs>
              <w:spacing w:before="321"/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по указанию руководства проведение мероприятий по ликвидации последствий </w:t>
            </w:r>
            <w:r>
              <w:rPr>
                <w:spacing w:val="-2"/>
                <w:sz w:val="28"/>
              </w:rPr>
              <w:t>происшествия;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5"/>
              </w:numPr>
              <w:tabs>
                <w:tab w:val="left" w:pos="491"/>
                <w:tab w:val="left" w:pos="1217"/>
                <w:tab w:val="left" w:pos="2881"/>
                <w:tab w:val="left" w:pos="4295"/>
                <w:tab w:val="left" w:pos="4871"/>
              </w:tabs>
              <w:ind w:right="99" w:firstLine="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операции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пресечению </w:t>
            </w:r>
            <w:r>
              <w:rPr>
                <w:sz w:val="28"/>
              </w:rPr>
              <w:t>вооруженного нападения:</w:t>
            </w:r>
          </w:p>
          <w:p w:rsidR="00682C08" w:rsidRDefault="00751701">
            <w:pPr>
              <w:pStyle w:val="TableParagraph"/>
              <w:ind w:left="109" w:right="226" w:firstLine="312"/>
              <w:jc w:val="left"/>
              <w:rPr>
                <w:sz w:val="28"/>
              </w:rPr>
            </w:pPr>
            <w:r>
              <w:rPr>
                <w:sz w:val="28"/>
              </w:rPr>
              <w:t>лечь на пол лицом вниз, голову закрыть руками и не двигаться;</w:t>
            </w:r>
          </w:p>
          <w:p w:rsidR="00682C08" w:rsidRDefault="00751701">
            <w:pPr>
              <w:pStyle w:val="TableParagraph"/>
              <w:spacing w:line="242" w:lineRule="auto"/>
              <w:ind w:left="109" w:right="94" w:firstLine="312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держаться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подальше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проемов дверей и окон;</w:t>
            </w:r>
          </w:p>
          <w:p w:rsidR="00682C08" w:rsidRDefault="00751701">
            <w:pPr>
              <w:pStyle w:val="TableParagraph"/>
              <w:ind w:left="109" w:right="94" w:firstLine="312"/>
              <w:jc w:val="lef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ранении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постараться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двигаться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целью уменьшения потери крови;</w:t>
            </w:r>
          </w:p>
          <w:p w:rsidR="00682C08" w:rsidRDefault="00751701">
            <w:pPr>
              <w:pStyle w:val="TableParagraph"/>
              <w:ind w:left="109" w:right="96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пресечению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вооруженного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нападения, или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них,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посчитать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бегущих</w:t>
            </w:r>
          </w:p>
          <w:p w:rsidR="00682C08" w:rsidRDefault="0075170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преступников.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661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269"/>
                <w:tab w:val="left" w:pos="2599"/>
                <w:tab w:val="left" w:pos="5411"/>
              </w:tabs>
              <w:ind w:right="95" w:firstLine="0"/>
              <w:rPr>
                <w:b/>
                <w:sz w:val="28"/>
              </w:rPr>
            </w:pPr>
            <w:r>
              <w:rPr>
                <w:sz w:val="28"/>
              </w:rPr>
              <w:t xml:space="preserve">при нахождении вне здания объекта немедленно уйти в сторону от опасности, по возможности </w:t>
            </w:r>
            <w:r>
              <w:rPr>
                <w:spacing w:val="-2"/>
                <w:sz w:val="28"/>
              </w:rPr>
              <w:t>покинуть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объекта </w:t>
            </w:r>
            <w:r>
              <w:rPr>
                <w:sz w:val="28"/>
              </w:rPr>
              <w:t>и сообщить родителям (законным представителям) о своем месте нахождения, в случае нахождения в непосредственной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близости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организации сообщить ему об опасности и далее действовать по его указаниям;</w:t>
            </w:r>
          </w:p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567"/>
              </w:tabs>
              <w:spacing w:before="315"/>
              <w:ind w:right="96" w:firstLine="0"/>
              <w:rPr>
                <w:b/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нахождении</w:t>
            </w:r>
            <w:r>
              <w:rPr>
                <w:spacing w:val="7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здании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z w:val="28"/>
              </w:rPr>
              <w:t>переместиться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ближайшее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работника организации, сообщить ему об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опасности и далее действовать по его указаниям;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помочь работнику организации заблокировать входы, в том числе с помощью мебели (самостоятельно заблокировать входы, если рядом не оказалось работника);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разместиться наиболее безопасным из 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269"/>
              </w:tabs>
              <w:spacing w:before="1"/>
              <w:ind w:right="98" w:firstLine="0"/>
              <w:rPr>
                <w:sz w:val="28"/>
              </w:rPr>
            </w:pPr>
            <w:r>
              <w:rPr>
                <w:sz w:val="28"/>
              </w:rPr>
              <w:t>сохранять спокойствие, разговаривать тихо, внимательно слушать и выполнять указания работника 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44"/>
              </w:numPr>
              <w:tabs>
                <w:tab w:val="left" w:pos="269"/>
              </w:tabs>
              <w:spacing w:before="321"/>
              <w:ind w:right="99" w:firstLine="0"/>
              <w:rPr>
                <w:sz w:val="28"/>
              </w:rPr>
            </w:pPr>
            <w:r>
              <w:rPr>
                <w:sz w:val="28"/>
              </w:rPr>
              <w:t>переключить средства связи в бесшумный режим либо их выключить;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ind w:right="94" w:firstLine="0"/>
              <w:rPr>
                <w:b/>
                <w:sz w:val="28"/>
              </w:rPr>
            </w:pPr>
            <w:r>
              <w:rPr>
                <w:sz w:val="28"/>
              </w:rPr>
              <w:t>при нахождении вне здания объекта немедленно уйти в сторону от здания, в котором находится преступник, по возможности покинуть территорию объекта и сообщить родителям (законным представителям) о своем месте нахождения, в случае нахождения в непосредственной близости работника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сообщить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ему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опасности и далее действовать по его указаниям;</w:t>
            </w:r>
          </w:p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562"/>
              </w:tabs>
              <w:spacing w:before="315"/>
              <w:ind w:right="95" w:firstLine="0"/>
              <w:rPr>
                <w:b/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нахождении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здании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переместиться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ближайшее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работника организации, сообщить ему об опасности и далее действовать по его указаниям;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помочь работнику организации заблокировать входы в помещениях, в том числе с помощью мебели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(самостоятельно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заблокировать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входы,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 рядом не оказалось работника);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разместиться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безопасным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возможных способов, как можно дальше от входов, ближе к капитальным стенам, ниже уровня оконных проемов, под прикрытием мебели;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before="1"/>
              <w:ind w:right="94" w:firstLine="0"/>
              <w:rPr>
                <w:sz w:val="28"/>
              </w:rPr>
            </w:pPr>
            <w:r>
              <w:rPr>
                <w:sz w:val="28"/>
              </w:rPr>
              <w:t>сохранять спокойствие, разговаривать тихо, внимательно слушать и выполнять указания работника 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before="309" w:line="320" w:lineRule="atLeast"/>
              <w:ind w:right="99" w:firstLine="0"/>
              <w:rPr>
                <w:sz w:val="28"/>
              </w:rPr>
            </w:pPr>
            <w:r>
              <w:rPr>
                <w:sz w:val="28"/>
              </w:rPr>
              <w:t>переключить средства связи в бесшумный режим либо их выключить;</w:t>
            </w:r>
          </w:p>
        </w:tc>
      </w:tr>
    </w:tbl>
    <w:p w:rsidR="00682C08" w:rsidRDefault="00682C08">
      <w:pPr>
        <w:pStyle w:val="TableParagraph"/>
        <w:spacing w:line="320" w:lineRule="atLeas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67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42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оказать помощь и поддержку другим обучающимся только по указанию работника </w:t>
            </w:r>
            <w:r>
              <w:rPr>
                <w:spacing w:val="-2"/>
                <w:sz w:val="28"/>
              </w:rPr>
              <w:t>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42"/>
              </w:numPr>
              <w:tabs>
                <w:tab w:val="left" w:pos="269"/>
              </w:tabs>
              <w:spacing w:before="316"/>
              <w:ind w:right="93" w:firstLine="0"/>
              <w:rPr>
                <w:sz w:val="28"/>
              </w:rPr>
            </w:pPr>
            <w:r>
              <w:rPr>
                <w:sz w:val="28"/>
              </w:rPr>
              <w:t>разблокировать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выходы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выходить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помещения только по указанию работника организации, руководителя или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42"/>
              </w:numPr>
              <w:tabs>
                <w:tab w:val="left" w:pos="492"/>
              </w:tabs>
              <w:spacing w:before="321"/>
              <w:ind w:right="96" w:firstLine="0"/>
              <w:rPr>
                <w:sz w:val="28"/>
              </w:rPr>
            </w:pPr>
            <w:r>
              <w:rPr>
                <w:sz w:val="28"/>
              </w:rPr>
              <w:t>при проведения операции по пресечению вооруженного нападения:</w:t>
            </w:r>
          </w:p>
          <w:p w:rsidR="00682C08" w:rsidRDefault="00751701">
            <w:pPr>
              <w:pStyle w:val="TableParagraph"/>
              <w:spacing w:before="2"/>
              <w:ind w:right="103" w:firstLine="312"/>
              <w:rPr>
                <w:sz w:val="28"/>
              </w:rPr>
            </w:pPr>
            <w:r>
              <w:rPr>
                <w:sz w:val="28"/>
              </w:rPr>
              <w:t>лечь на пол лицом вниз, голову закрыть руками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не двигаться;</w:t>
            </w:r>
          </w:p>
          <w:p w:rsidR="00682C08" w:rsidRDefault="00751701">
            <w:pPr>
              <w:pStyle w:val="TableParagraph"/>
              <w:ind w:right="99" w:firstLine="312"/>
              <w:rPr>
                <w:sz w:val="28"/>
              </w:rPr>
            </w:pPr>
            <w:r>
              <w:rPr>
                <w:sz w:val="28"/>
              </w:rPr>
              <w:t>по возможности держаться подальше 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проемов дверей и окон;</w:t>
            </w:r>
          </w:p>
          <w:p w:rsidR="00682C08" w:rsidRDefault="00751701">
            <w:pPr>
              <w:pStyle w:val="TableParagraph"/>
              <w:ind w:right="102" w:firstLine="312"/>
              <w:rPr>
                <w:sz w:val="28"/>
              </w:rPr>
            </w:pPr>
            <w:r>
              <w:rPr>
                <w:sz w:val="28"/>
              </w:rPr>
              <w:t>при ранении постараться не двигаться с целью уменьшения потери крови;</w:t>
            </w:r>
          </w:p>
          <w:p w:rsidR="00682C08" w:rsidRDefault="00751701">
            <w:pPr>
              <w:pStyle w:val="TableParagraph"/>
              <w:ind w:right="94" w:firstLine="312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пресечению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вооруженного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нападения, 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посчитать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бегущих за </w:t>
            </w:r>
            <w:r>
              <w:rPr>
                <w:spacing w:val="-2"/>
                <w:sz w:val="28"/>
              </w:rPr>
              <w:t>преступников.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spacing w:before="314"/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оказать помощь и поддержку другим обучающимся только по указанию работника </w:t>
            </w:r>
            <w:r>
              <w:rPr>
                <w:spacing w:val="-2"/>
                <w:sz w:val="28"/>
              </w:rPr>
              <w:t>организации;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ind w:right="93" w:firstLine="0"/>
              <w:rPr>
                <w:sz w:val="28"/>
              </w:rPr>
            </w:pPr>
            <w:r>
              <w:rPr>
                <w:sz w:val="28"/>
              </w:rPr>
              <w:t>разблокировать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выходы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выходить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помещения только по указанию работника организации, руководителя или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41"/>
              </w:numPr>
              <w:tabs>
                <w:tab w:val="left" w:pos="491"/>
                <w:tab w:val="left" w:pos="1217"/>
                <w:tab w:val="left" w:pos="2881"/>
                <w:tab w:val="left" w:pos="4295"/>
                <w:tab w:val="left" w:pos="4871"/>
              </w:tabs>
              <w:spacing w:before="321" w:line="242" w:lineRule="auto"/>
              <w:ind w:right="99" w:firstLine="0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операции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пресечению </w:t>
            </w:r>
            <w:r>
              <w:rPr>
                <w:sz w:val="28"/>
              </w:rPr>
              <w:t>вооруженного нападения:</w:t>
            </w:r>
          </w:p>
          <w:p w:rsidR="00682C08" w:rsidRDefault="00751701">
            <w:pPr>
              <w:pStyle w:val="TableParagraph"/>
              <w:ind w:left="109" w:right="226" w:firstLine="316"/>
              <w:jc w:val="left"/>
              <w:rPr>
                <w:sz w:val="28"/>
              </w:rPr>
            </w:pPr>
            <w:r>
              <w:rPr>
                <w:sz w:val="28"/>
              </w:rPr>
              <w:t>лечь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вниз,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голову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закрыть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руками и не двигаться;</w:t>
            </w:r>
          </w:p>
          <w:p w:rsidR="00682C08" w:rsidRDefault="00751701">
            <w:pPr>
              <w:pStyle w:val="TableParagraph"/>
              <w:ind w:left="109" w:right="94" w:firstLine="316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держаться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подальше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проемов дверей и окон;</w:t>
            </w:r>
          </w:p>
          <w:p w:rsidR="00682C08" w:rsidRDefault="00751701">
            <w:pPr>
              <w:pStyle w:val="TableParagraph"/>
              <w:spacing w:line="242" w:lineRule="auto"/>
              <w:ind w:left="109" w:right="99" w:firstLine="316"/>
              <w:rPr>
                <w:sz w:val="28"/>
              </w:rPr>
            </w:pPr>
            <w:r>
              <w:rPr>
                <w:sz w:val="28"/>
              </w:rPr>
              <w:t>при ранении постараться не двигаться с целью уменьшения потери крови;</w:t>
            </w:r>
          </w:p>
          <w:p w:rsidR="00682C08" w:rsidRDefault="00751701">
            <w:pPr>
              <w:pStyle w:val="TableParagraph"/>
              <w:ind w:left="109" w:right="99" w:firstLine="316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пресечению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вооруженного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нападения, или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них,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они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могут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посчитать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бегущих</w:t>
            </w:r>
          </w:p>
          <w:p w:rsidR="00682C08" w:rsidRDefault="00751701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преступников.</w:t>
            </w:r>
          </w:p>
        </w:tc>
      </w:tr>
      <w:tr w:rsidR="00682C08">
        <w:trPr>
          <w:trHeight w:val="3038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379" w:right="370" w:hanging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Работник охранной организации</w:t>
            </w: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40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незамедлительную передачу тревожного сообщения, зафиксировать время </w:t>
            </w:r>
            <w:r>
              <w:rPr>
                <w:spacing w:val="-2"/>
                <w:sz w:val="28"/>
              </w:rPr>
              <w:t>события;</w:t>
            </w:r>
          </w:p>
          <w:p w:rsidR="00682C08" w:rsidRDefault="00751701">
            <w:pPr>
              <w:pStyle w:val="TableParagraph"/>
              <w:numPr>
                <w:ilvl w:val="0"/>
                <w:numId w:val="40"/>
              </w:numPr>
              <w:tabs>
                <w:tab w:val="left" w:pos="269"/>
              </w:tabs>
              <w:spacing w:before="316"/>
              <w:ind w:right="97" w:firstLine="0"/>
              <w:rPr>
                <w:sz w:val="28"/>
              </w:rPr>
            </w:pPr>
            <w:r>
              <w:rPr>
                <w:sz w:val="28"/>
              </w:rPr>
              <w:t>обеспечить незамедлительную передачу сообщения «ВНИМАНИЕ! ВООРУЖЕННОЕ НАПАДЕНИЕ!» посредством системы оповещения или любым доступным способом;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незамедлительную передачу тревожного сообщения, зафиксировать время </w:t>
            </w:r>
            <w:r>
              <w:rPr>
                <w:spacing w:val="-2"/>
                <w:sz w:val="28"/>
              </w:rPr>
              <w:t>события;</w:t>
            </w:r>
          </w:p>
          <w:p w:rsidR="00682C08" w:rsidRDefault="0075170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spacing w:before="316"/>
              <w:ind w:right="96" w:firstLine="0"/>
              <w:rPr>
                <w:sz w:val="28"/>
              </w:rPr>
            </w:pPr>
            <w:r>
              <w:rPr>
                <w:sz w:val="28"/>
              </w:rPr>
              <w:t>обеспечить незамедлительную передачу сообщения «ВНИМАНИЕ! ВООРУЖЕННОЕ НАПАДЕНИЕ!»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оповещения или любым доступным способом;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numPr>
                <w:ilvl w:val="0"/>
                <w:numId w:val="38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 информирование руководства организации о вооруженном нападении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38"/>
              </w:numPr>
              <w:tabs>
                <w:tab w:val="left" w:pos="548"/>
              </w:tabs>
              <w:spacing w:before="316"/>
              <w:ind w:right="95" w:firstLine="0"/>
              <w:rPr>
                <w:sz w:val="28"/>
              </w:rPr>
            </w:pPr>
            <w:r>
              <w:rPr>
                <w:sz w:val="28"/>
              </w:rPr>
              <w:t>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сообщить старшему наряда (при наличии) и дежурному по службе охраны;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8"/>
              </w:numPr>
              <w:tabs>
                <w:tab w:val="left" w:pos="305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по возможности поддерживать постоянную связь с</w:t>
            </w:r>
            <w:r>
              <w:rPr>
                <w:spacing w:val="75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дежурной</w:t>
            </w:r>
            <w:r>
              <w:rPr>
                <w:spacing w:val="7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частью</w:t>
            </w:r>
            <w:r>
              <w:rPr>
                <w:spacing w:val="7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службы</w:t>
            </w:r>
            <w:r>
              <w:rPr>
                <w:spacing w:val="75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охраны, 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прибывающими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нарядами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служб,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докладывая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принимаемых</w:t>
            </w:r>
            <w:r>
              <w:rPr>
                <w:spacing w:val="78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 xml:space="preserve">мерах и складывающейся на месте происшествия </w:t>
            </w:r>
            <w:r>
              <w:rPr>
                <w:spacing w:val="-2"/>
                <w:sz w:val="28"/>
              </w:rPr>
              <w:t>обстановке;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8"/>
              </w:numPr>
              <w:tabs>
                <w:tab w:val="left" w:pos="310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не покидать пункт охраны; в случае нахождения вне защищенного пункта охраны по возможности переместиться в пункт охраны и запереть укрепленную дверь изнутри. При нахождении вне защищенного пункта охраны, следует при возможности занять какое-либо укрытие;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8"/>
              </w:numPr>
              <w:tabs>
                <w:tab w:val="left" w:pos="269"/>
                <w:tab w:val="left" w:pos="1529"/>
                <w:tab w:val="left" w:pos="3921"/>
                <w:tab w:val="left" w:pos="5708"/>
              </w:tabs>
              <w:ind w:right="95" w:firstLine="0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возможности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принять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меры </w:t>
            </w:r>
            <w:r>
              <w:rPr>
                <w:sz w:val="28"/>
              </w:rPr>
              <w:t>к воспрепятствованию дальнейшего продвижения нарушителя</w:t>
            </w:r>
            <w:r>
              <w:rPr>
                <w:spacing w:val="58"/>
                <w:sz w:val="28"/>
              </w:rPr>
              <w:t xml:space="preserve">  </w:t>
            </w:r>
            <w:r>
              <w:rPr>
                <w:sz w:val="28"/>
              </w:rPr>
              <w:t>(блокирование</w:t>
            </w:r>
            <w:r>
              <w:rPr>
                <w:spacing w:val="61"/>
                <w:sz w:val="28"/>
              </w:rPr>
              <w:t xml:space="preserve">  </w:t>
            </w:r>
            <w:r>
              <w:rPr>
                <w:sz w:val="28"/>
              </w:rPr>
              <w:t>входных</w:t>
            </w:r>
            <w:r>
              <w:rPr>
                <w:spacing w:val="58"/>
                <w:sz w:val="28"/>
              </w:rPr>
              <w:t xml:space="preserve">  </w:t>
            </w:r>
            <w:r>
              <w:rPr>
                <w:sz w:val="28"/>
              </w:rPr>
              <w:t>дверей</w:t>
            </w:r>
            <w:r>
              <w:rPr>
                <w:spacing w:val="58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в</w:t>
            </w:r>
          </w:p>
          <w:p w:rsidR="00682C08" w:rsidRDefault="0075170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здания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или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z w:val="28"/>
              </w:rPr>
              <w:t>изоляция</w:t>
            </w:r>
            <w:r>
              <w:rPr>
                <w:spacing w:val="71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определенной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части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 информирование руководства организации о вооруженном нападении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37"/>
              </w:numPr>
              <w:tabs>
                <w:tab w:val="left" w:pos="545"/>
              </w:tabs>
              <w:spacing w:before="316"/>
              <w:ind w:right="96" w:firstLine="0"/>
              <w:rPr>
                <w:sz w:val="28"/>
              </w:rPr>
            </w:pPr>
            <w:r>
              <w:rPr>
                <w:sz w:val="28"/>
              </w:rPr>
              <w:t>сообщить о происшествии и действиях нападающего, а также о видимом количестве оружия и иных средств нападения дежурному территориального органа внутренних дел, уведомить территориальные органы ФСБ России, Росгвардии, сообщить старшему наряда (при наличии) и дежурному по службе охраны;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7"/>
              </w:numPr>
              <w:tabs>
                <w:tab w:val="left" w:pos="302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по возможности поддерживать постоянную связь с</w:t>
            </w:r>
            <w:r>
              <w:rPr>
                <w:spacing w:val="73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дежурной</w:t>
            </w:r>
            <w:r>
              <w:rPr>
                <w:spacing w:val="72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частью</w:t>
            </w:r>
            <w:r>
              <w:rPr>
                <w:spacing w:val="72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службы</w:t>
            </w:r>
            <w:r>
              <w:rPr>
                <w:spacing w:val="73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охраны, 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прибывающими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нарядами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служб,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докладывая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принимаемых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мерах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и складывающейся на месте происшествия </w:t>
            </w:r>
            <w:r>
              <w:rPr>
                <w:spacing w:val="-2"/>
                <w:sz w:val="28"/>
              </w:rPr>
              <w:t>обстановке;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7"/>
              </w:numPr>
              <w:tabs>
                <w:tab w:val="left" w:pos="310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не покидать пункт охраны; в случае нахождения вне пункта охраны по возможности переместиться в пункт охраны и запереть укрепленную дверь изнутри.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защищенного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пункта охраны,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следует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какое-либо укрытие;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  <w:tab w:val="left" w:pos="1521"/>
                <w:tab w:val="left" w:pos="3903"/>
                <w:tab w:val="left" w:pos="5681"/>
              </w:tabs>
              <w:ind w:right="94" w:firstLine="0"/>
              <w:rPr>
                <w:sz w:val="28"/>
              </w:rPr>
            </w:pP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возможности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принять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меры </w:t>
            </w:r>
            <w:r>
              <w:rPr>
                <w:sz w:val="28"/>
              </w:rPr>
              <w:t>к воспрепятствованию дальнейшего продвижения нарушителя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(блокирование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5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изоляция</w:t>
            </w:r>
          </w:p>
          <w:p w:rsidR="00682C08" w:rsidRDefault="00751701">
            <w:pPr>
              <w:pStyle w:val="TableParagraph"/>
              <w:spacing w:before="2"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определенной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здания)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задержанию;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450"/>
        <w:gridCol w:w="6423"/>
      </w:tblGrid>
      <w:tr w:rsidR="00682C08">
        <w:trPr>
          <w:trHeight w:val="9339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450" w:type="dxa"/>
          </w:tcPr>
          <w:p w:rsidR="00682C08" w:rsidRDefault="007517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территории)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задержанию;</w:t>
            </w:r>
          </w:p>
          <w:p w:rsidR="00682C08" w:rsidRDefault="00751701">
            <w:pPr>
              <w:pStyle w:val="TableParagraph"/>
              <w:numPr>
                <w:ilvl w:val="0"/>
                <w:numId w:val="36"/>
              </w:numPr>
              <w:tabs>
                <w:tab w:val="left" w:pos="269"/>
              </w:tabs>
              <w:spacing w:before="321"/>
              <w:ind w:right="101" w:firstLine="0"/>
              <w:rPr>
                <w:sz w:val="28"/>
              </w:rPr>
            </w:pPr>
            <w:r>
              <w:rPr>
                <w:sz w:val="28"/>
              </w:rPr>
              <w:t>обеспечить усиление охраны и контроля пропускного и внутриобъектового режимов, а также прекращение доступа людей и транспортных средств на объект (кроме оперативных служб);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6"/>
              </w:numPr>
              <w:tabs>
                <w:tab w:val="left" w:pos="269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при возможности отслеживать направление движения нарушителя и сообщать об этом руководству объекта любым доступным способом;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6"/>
              </w:numPr>
              <w:tabs>
                <w:tab w:val="left" w:pos="483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при возможности оказать первую помощь пострадавшим,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организовать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 объекта;</w:t>
            </w:r>
          </w:p>
          <w:p w:rsidR="00682C08" w:rsidRDefault="00751701">
            <w:pPr>
              <w:pStyle w:val="TableParagraph"/>
              <w:numPr>
                <w:ilvl w:val="0"/>
                <w:numId w:val="36"/>
              </w:numPr>
              <w:tabs>
                <w:tab w:val="left" w:pos="269"/>
              </w:tabs>
              <w:spacing w:before="320"/>
              <w:ind w:right="93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6"/>
              </w:numPr>
              <w:tabs>
                <w:tab w:val="left" w:pos="269"/>
                <w:tab w:val="left" w:pos="2038"/>
                <w:tab w:val="left" w:pos="4906"/>
              </w:tabs>
              <w:ind w:right="98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нейтрализации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нарушителя </w:t>
            </w:r>
            <w:r>
              <w:rPr>
                <w:sz w:val="28"/>
              </w:rPr>
              <w:t>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  <w:tc>
          <w:tcPr>
            <w:tcW w:w="6423" w:type="dxa"/>
          </w:tcPr>
          <w:p w:rsidR="00682C08" w:rsidRDefault="00751701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before="314"/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 усиление охраны и контроля пропускного и внутриобъектового режимов, а также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прекращение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доступа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транспортных средств на объект (кроме оперативных служб);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при возможности отслеживать направление движения нарушителя и сообщать об этом руководству объекта любым доступным способом;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5"/>
              </w:numPr>
              <w:tabs>
                <w:tab w:val="left" w:pos="480"/>
              </w:tabs>
              <w:spacing w:before="1"/>
              <w:ind w:right="98" w:firstLine="0"/>
              <w:rPr>
                <w:sz w:val="28"/>
              </w:rPr>
            </w:pPr>
            <w:r>
              <w:rPr>
                <w:sz w:val="28"/>
              </w:rPr>
              <w:t>при возможности оказать первую помощь пострадавшим,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организовать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 объекта;</w:t>
            </w:r>
          </w:p>
          <w:p w:rsidR="00682C08" w:rsidRDefault="00751701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before="320"/>
              <w:ind w:right="95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 и в дальнейшем действовать по распоряжениям руководства организации и оперативных 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  <w:tab w:val="left" w:pos="2026"/>
                <w:tab w:val="left" w:pos="4879"/>
              </w:tabs>
              <w:ind w:right="94" w:firstLine="0"/>
              <w:rPr>
                <w:sz w:val="28"/>
              </w:rPr>
            </w:pP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нейтрализации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нарушителя </w:t>
            </w:r>
            <w:r>
              <w:rPr>
                <w:sz w:val="28"/>
              </w:rPr>
              <w:t>по распоряжению руководства организации осуществлять контроль передачи обучающихся родителям (законным представителям).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751701">
      <w:pPr>
        <w:pStyle w:val="a4"/>
        <w:numPr>
          <w:ilvl w:val="1"/>
          <w:numId w:val="55"/>
        </w:numPr>
        <w:tabs>
          <w:tab w:val="left" w:pos="6451"/>
        </w:tabs>
        <w:spacing w:before="79"/>
        <w:ind w:left="6451"/>
        <w:jc w:val="left"/>
        <w:rPr>
          <w:sz w:val="28"/>
        </w:rPr>
      </w:pPr>
      <w:r>
        <w:rPr>
          <w:sz w:val="28"/>
        </w:rPr>
        <w:lastRenderedPageBreak/>
        <w:t>Размещение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взрывного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устройства</w:t>
      </w:r>
    </w:p>
    <w:p w:rsidR="00682C08" w:rsidRDefault="00682C08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321"/>
        </w:trPr>
        <w:tc>
          <w:tcPr>
            <w:tcW w:w="2264" w:type="dxa"/>
            <w:vMerge w:val="restart"/>
          </w:tcPr>
          <w:p w:rsidR="00682C08" w:rsidRDefault="00751701">
            <w:pPr>
              <w:pStyle w:val="TableParagraph"/>
              <w:ind w:left="520" w:firstLine="2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Категория </w:t>
            </w:r>
            <w:r>
              <w:rPr>
                <w:spacing w:val="-2"/>
                <w:sz w:val="28"/>
              </w:rPr>
              <w:t>персонала</w:t>
            </w:r>
          </w:p>
        </w:tc>
        <w:tc>
          <w:tcPr>
            <w:tcW w:w="12619" w:type="dxa"/>
            <w:gridSpan w:val="2"/>
          </w:tcPr>
          <w:p w:rsidR="00682C08" w:rsidRDefault="00751701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</w:tr>
      <w:tr w:rsidR="00682C08">
        <w:trPr>
          <w:trHeight w:val="642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z w:val="28"/>
              </w:rPr>
              <w:t>Взрывное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устройство</w:t>
            </w:r>
          </w:p>
          <w:p w:rsidR="00682C08" w:rsidRDefault="00751701">
            <w:pPr>
              <w:pStyle w:val="TableParagraph"/>
              <w:spacing w:line="308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обнаружено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входе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попытке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проноса)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spacing w:line="315" w:lineRule="exact"/>
              <w:ind w:left="1753"/>
              <w:jc w:val="left"/>
              <w:rPr>
                <w:sz w:val="28"/>
              </w:rPr>
            </w:pPr>
            <w:r>
              <w:rPr>
                <w:sz w:val="28"/>
              </w:rPr>
              <w:t>Взрывное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устройство</w:t>
            </w:r>
          </w:p>
          <w:p w:rsidR="00682C08" w:rsidRDefault="00751701">
            <w:pPr>
              <w:pStyle w:val="TableParagraph"/>
              <w:spacing w:line="308" w:lineRule="exact"/>
              <w:ind w:left="1782"/>
              <w:jc w:val="left"/>
              <w:rPr>
                <w:sz w:val="28"/>
              </w:rPr>
            </w:pPr>
            <w:r>
              <w:rPr>
                <w:sz w:val="28"/>
              </w:rPr>
              <w:t>обнаружено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здании</w:t>
            </w:r>
          </w:p>
        </w:tc>
      </w:tr>
      <w:tr w:rsidR="00682C08">
        <w:trPr>
          <w:trHeight w:val="1121"/>
        </w:trPr>
        <w:tc>
          <w:tcPr>
            <w:tcW w:w="2264" w:type="dxa"/>
            <w:tcBorders>
              <w:bottom w:val="nil"/>
            </w:tcBorders>
          </w:tcPr>
          <w:p w:rsidR="00682C08" w:rsidRDefault="00751701">
            <w:pPr>
              <w:pStyle w:val="TableParagraph"/>
              <w:ind w:left="124" w:right="114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Руководство </w:t>
            </w:r>
            <w:r>
              <w:rPr>
                <w:sz w:val="28"/>
              </w:rPr>
              <w:t>(руководитель и 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заместители)</w:t>
            </w:r>
          </w:p>
        </w:tc>
        <w:tc>
          <w:tcPr>
            <w:tcW w:w="6522" w:type="dxa"/>
            <w:tcBorders>
              <w:bottom w:val="nil"/>
            </w:tcBorders>
          </w:tcPr>
          <w:p w:rsidR="00682C08" w:rsidRDefault="00751701">
            <w:pPr>
              <w:pStyle w:val="TableParagraph"/>
              <w:ind w:right="100"/>
              <w:rPr>
                <w:sz w:val="28"/>
              </w:rPr>
            </w:pPr>
            <w:r>
              <w:rPr>
                <w:sz w:val="28"/>
              </w:rPr>
              <w:t>- незамедлительно информировать оперативные службы об обнаружении взрывного устройства (попытки его проноса);</w:t>
            </w:r>
          </w:p>
        </w:tc>
        <w:tc>
          <w:tcPr>
            <w:tcW w:w="6097" w:type="dxa"/>
            <w:vMerge w:val="restart"/>
          </w:tcPr>
          <w:p w:rsidR="00682C08" w:rsidRDefault="00751701">
            <w:pPr>
              <w:pStyle w:val="TableParagraph"/>
              <w:numPr>
                <w:ilvl w:val="0"/>
                <w:numId w:val="34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незамедлительно прибыть на место обнаружения предмета, похожего на взрывное устройство (кроме случаев получения информации о минировании посредством телефонных звонков и сообщений), оценить обстановку (возможно с привлечением работника охраны) и принять решение об информировании оперативных служб и эвакуации людей;</w:t>
            </w:r>
          </w:p>
          <w:p w:rsidR="00682C08" w:rsidRDefault="00751701">
            <w:pPr>
              <w:pStyle w:val="TableParagraph"/>
              <w:numPr>
                <w:ilvl w:val="0"/>
                <w:numId w:val="34"/>
              </w:numPr>
              <w:tabs>
                <w:tab w:val="left" w:pos="360"/>
              </w:tabs>
              <w:spacing w:before="316"/>
              <w:ind w:right="102" w:firstLine="0"/>
              <w:jc w:val="left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информировать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оперативные службы об обнаружении взрывного устройства;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4"/>
              </w:numPr>
              <w:tabs>
                <w:tab w:val="left" w:pos="269"/>
                <w:tab w:val="left" w:pos="2684"/>
                <w:tab w:val="left" w:pos="3078"/>
                <w:tab w:val="left" w:pos="5320"/>
                <w:tab w:val="left" w:pos="5699"/>
              </w:tabs>
              <w:ind w:right="95" w:firstLine="0"/>
              <w:rPr>
                <w:sz w:val="28"/>
              </w:rPr>
            </w:pPr>
            <w:r>
              <w:rPr>
                <w:spacing w:val="-2"/>
                <w:sz w:val="28"/>
              </w:rPr>
              <w:t>незамедлительно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информировать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об </w:t>
            </w:r>
            <w:r>
              <w:rPr>
                <w:sz w:val="28"/>
              </w:rPr>
              <w:t xml:space="preserve">обнаружении взрывного устройства орган (организацию) - правообладателя объекта </w:t>
            </w:r>
            <w:r>
              <w:rPr>
                <w:spacing w:val="-2"/>
                <w:sz w:val="28"/>
              </w:rPr>
              <w:t>(территории),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вышестоящий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орган </w:t>
            </w:r>
            <w:r>
              <w:rPr>
                <w:sz w:val="28"/>
              </w:rPr>
              <w:t>(организацию), а также руководителя в случае его отсутствия на объекте;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4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дать работнику охраны распоряжение о передаче посредством системы оповещения или любым</w:t>
            </w:r>
            <w:r>
              <w:rPr>
                <w:spacing w:val="55"/>
                <w:sz w:val="28"/>
              </w:rPr>
              <w:t xml:space="preserve">   </w:t>
            </w:r>
            <w:r>
              <w:rPr>
                <w:sz w:val="28"/>
              </w:rPr>
              <w:t>доступным</w:t>
            </w:r>
            <w:r>
              <w:rPr>
                <w:spacing w:val="56"/>
                <w:sz w:val="28"/>
              </w:rPr>
              <w:t xml:space="preserve">   </w:t>
            </w:r>
            <w:r>
              <w:rPr>
                <w:sz w:val="28"/>
              </w:rPr>
              <w:t>способом</w:t>
            </w:r>
            <w:r>
              <w:rPr>
                <w:spacing w:val="58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сообщения:</w:t>
            </w:r>
          </w:p>
          <w:p w:rsidR="00682C08" w:rsidRDefault="00751701">
            <w:pPr>
              <w:pStyle w:val="TableParagraph"/>
              <w:spacing w:line="322" w:lineRule="exact"/>
              <w:ind w:right="100"/>
              <w:rPr>
                <w:sz w:val="28"/>
              </w:rPr>
            </w:pPr>
            <w:r>
              <w:rPr>
                <w:sz w:val="28"/>
              </w:rPr>
              <w:t xml:space="preserve">«ВНИМАНИЕ! ЭВАКУАЦИЯ, ЗАЛОЖЕНА </w:t>
            </w:r>
            <w:r>
              <w:rPr>
                <w:spacing w:val="-2"/>
                <w:sz w:val="28"/>
              </w:rPr>
              <w:t>БОМБА!»;</w:t>
            </w:r>
          </w:p>
        </w:tc>
      </w:tr>
      <w:tr w:rsidR="00682C08">
        <w:trPr>
          <w:trHeight w:val="1922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tabs>
                <w:tab w:val="left" w:pos="2980"/>
                <w:tab w:val="left" w:pos="4779"/>
              </w:tabs>
              <w:spacing w:before="150"/>
              <w:ind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незамедлительно информировать об обнаружении взрывного устройства орган (организацию) - </w:t>
            </w:r>
            <w:r>
              <w:rPr>
                <w:spacing w:val="-2"/>
                <w:sz w:val="28"/>
              </w:rPr>
              <w:t>правообладателя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(территории), </w:t>
            </w:r>
            <w:r>
              <w:rPr>
                <w:sz w:val="28"/>
              </w:rPr>
              <w:t>вышестоящий орган (организацию), а также руководителя в случае его отсутствия на объекте;</w:t>
            </w:r>
          </w:p>
        </w:tc>
        <w:tc>
          <w:tcPr>
            <w:tcW w:w="6097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</w:tr>
      <w:tr w:rsidR="00682C08">
        <w:trPr>
          <w:trHeight w:val="1600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150"/>
              <w:ind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дать работнику охраны распоряжение о передаче посредством системы оповещения или любым доступным способом сообщения: «ВНИМАНИЕ! ЭВАКУАЦИЯ, ЗАЛОЖЕНА БОМБА!»;</w:t>
            </w:r>
          </w:p>
        </w:tc>
        <w:tc>
          <w:tcPr>
            <w:tcW w:w="6097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</w:tr>
      <w:tr w:rsidR="00682C08">
        <w:trPr>
          <w:trHeight w:val="954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150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доступность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коридоров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эвакуационных выходов;</w:t>
            </w:r>
          </w:p>
        </w:tc>
        <w:tc>
          <w:tcPr>
            <w:tcW w:w="6097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</w:tr>
      <w:tr w:rsidR="00682C08">
        <w:trPr>
          <w:trHeight w:val="1279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150"/>
              <w:ind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обеспечить контроль за осуществлением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эвакуации людей в соответствии с планом </w:t>
            </w:r>
            <w:r>
              <w:rPr>
                <w:spacing w:val="-2"/>
                <w:sz w:val="28"/>
              </w:rPr>
              <w:t>эвакуации;</w:t>
            </w:r>
          </w:p>
        </w:tc>
        <w:tc>
          <w:tcPr>
            <w:tcW w:w="6097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</w:tr>
      <w:tr w:rsidR="00682C08">
        <w:trPr>
          <w:trHeight w:val="1123"/>
        </w:trPr>
        <w:tc>
          <w:tcPr>
            <w:tcW w:w="2264" w:type="dxa"/>
            <w:tcBorders>
              <w:top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</w:tcBorders>
          </w:tcPr>
          <w:p w:rsidR="00682C08" w:rsidRDefault="00751701">
            <w:pPr>
              <w:pStyle w:val="TableParagraph"/>
              <w:tabs>
                <w:tab w:val="left" w:pos="3069"/>
                <w:tab w:val="left" w:pos="5192"/>
              </w:tabs>
              <w:spacing w:before="138" w:line="322" w:lineRule="exact"/>
              <w:ind w:right="9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по завершении эвакуации дать указание об </w:t>
            </w:r>
            <w:r>
              <w:rPr>
                <w:spacing w:val="-2"/>
                <w:sz w:val="28"/>
              </w:rPr>
              <w:t>информировании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(законных </w:t>
            </w:r>
            <w:r>
              <w:rPr>
                <w:sz w:val="28"/>
              </w:rPr>
              <w:t>представителей)</w:t>
            </w:r>
            <w:r>
              <w:rPr>
                <w:spacing w:val="68"/>
                <w:sz w:val="28"/>
              </w:rPr>
              <w:t xml:space="preserve">   </w:t>
            </w:r>
            <w:r>
              <w:rPr>
                <w:sz w:val="28"/>
              </w:rPr>
              <w:t>о</w:t>
            </w:r>
            <w:r>
              <w:rPr>
                <w:spacing w:val="71"/>
                <w:sz w:val="28"/>
              </w:rPr>
              <w:t xml:space="preserve">   </w:t>
            </w:r>
            <w:r>
              <w:rPr>
                <w:sz w:val="28"/>
              </w:rPr>
              <w:t>временном</w:t>
            </w:r>
            <w:r>
              <w:rPr>
                <w:spacing w:val="7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прекращении</w:t>
            </w:r>
          </w:p>
        </w:tc>
        <w:tc>
          <w:tcPr>
            <w:tcW w:w="6097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</w:tr>
    </w:tbl>
    <w:p w:rsidR="00682C08" w:rsidRDefault="00682C08">
      <w:pPr>
        <w:rPr>
          <w:sz w:val="2"/>
          <w:szCs w:val="2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315"/>
        </w:trPr>
        <w:tc>
          <w:tcPr>
            <w:tcW w:w="2264" w:type="dxa"/>
            <w:vMerge w:val="restart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bottom w:val="nil"/>
            </w:tcBorders>
          </w:tcPr>
          <w:p w:rsidR="00682C08" w:rsidRDefault="00751701">
            <w:pPr>
              <w:pStyle w:val="TableParagraph"/>
              <w:spacing w:line="296" w:lineRule="exact"/>
              <w:jc w:val="left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процесса;</w:t>
            </w:r>
          </w:p>
        </w:tc>
        <w:tc>
          <w:tcPr>
            <w:tcW w:w="6097" w:type="dxa"/>
            <w:tcBorders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</w:pPr>
          </w:p>
        </w:tc>
      </w:tr>
      <w:tr w:rsidR="00682C08">
        <w:trPr>
          <w:trHeight w:val="2243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numPr>
                <w:ilvl w:val="0"/>
                <w:numId w:val="33"/>
              </w:numPr>
              <w:tabs>
                <w:tab w:val="left" w:pos="269"/>
              </w:tabs>
              <w:spacing w:before="310"/>
              <w:ind w:right="100" w:firstLine="0"/>
              <w:rPr>
                <w:sz w:val="28"/>
              </w:rPr>
            </w:pPr>
            <w:r>
              <w:rPr>
                <w:sz w:val="28"/>
              </w:rPr>
              <w:t>направить к месту сбора назначенных лиц для осуществления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передачей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 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33"/>
              </w:numPr>
              <w:tabs>
                <w:tab w:val="left" w:pos="269"/>
              </w:tabs>
              <w:spacing w:before="304"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>находиться вблизи объекта до прибытия оперативных служб;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ind w:right="103" w:firstLine="0"/>
              <w:rPr>
                <w:sz w:val="28"/>
              </w:rPr>
            </w:pPr>
            <w:r>
              <w:rPr>
                <w:sz w:val="28"/>
              </w:rPr>
              <w:t>обеспечить открытие и доступность коридоров и эвакуационных выходов;</w:t>
            </w:r>
          </w:p>
          <w:p w:rsidR="00682C08" w:rsidRDefault="00751701">
            <w:pPr>
              <w:pStyle w:val="TableParagraph"/>
              <w:numPr>
                <w:ilvl w:val="0"/>
                <w:numId w:val="32"/>
              </w:numPr>
              <w:tabs>
                <w:tab w:val="left" w:pos="269"/>
              </w:tabs>
              <w:spacing w:before="312"/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контроль за осуществлением эвакуации людей в соответствии с планом </w:t>
            </w:r>
            <w:r>
              <w:rPr>
                <w:spacing w:val="-2"/>
                <w:sz w:val="28"/>
              </w:rPr>
              <w:t>эвакуации;</w:t>
            </w:r>
          </w:p>
        </w:tc>
      </w:tr>
      <w:tr w:rsidR="00682C08">
        <w:trPr>
          <w:trHeight w:val="1600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311"/>
              <w:ind w:right="10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после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служб и по их рекомендациям обеспечить проведение мероприятий</w:t>
            </w:r>
            <w:r>
              <w:rPr>
                <w:spacing w:val="6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по</w:t>
            </w:r>
            <w:r>
              <w:rPr>
                <w:spacing w:val="61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ликвидации</w:t>
            </w:r>
            <w:r>
              <w:rPr>
                <w:spacing w:val="61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последствий</w:t>
            </w:r>
          </w:p>
          <w:p w:rsidR="00682C08" w:rsidRDefault="00751701">
            <w:pPr>
              <w:pStyle w:val="TableParagraph"/>
              <w:spacing w:before="1" w:line="302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происшествия.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ind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  <w:tr w:rsidR="00682C08">
        <w:trPr>
          <w:trHeight w:val="1438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tabs>
                <w:tab w:val="left" w:pos="2607"/>
                <w:tab w:val="left" w:pos="4727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направить к месту сбора назначенных лиц для осуществления контроля за передачей </w:t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родителям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(законным представителям);</w:t>
            </w:r>
          </w:p>
        </w:tc>
      </w:tr>
      <w:tr w:rsidR="00682C08">
        <w:trPr>
          <w:trHeight w:val="956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tabs>
                <w:tab w:val="left" w:pos="1901"/>
                <w:tab w:val="left" w:pos="3008"/>
                <w:tab w:val="left" w:pos="4232"/>
                <w:tab w:val="left" w:pos="4812"/>
              </w:tabs>
              <w:spacing w:before="151"/>
              <w:ind w:right="100"/>
              <w:jc w:val="left"/>
              <w:rPr>
                <w:sz w:val="28"/>
              </w:rPr>
            </w:pPr>
            <w:r>
              <w:rPr>
                <w:sz w:val="28"/>
              </w:rPr>
              <w:t>- находиться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вблизи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до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прибытия </w:t>
            </w:r>
            <w:r>
              <w:rPr>
                <w:sz w:val="28"/>
              </w:rPr>
              <w:t>оперативных служб;</w:t>
            </w:r>
          </w:p>
        </w:tc>
      </w:tr>
      <w:tr w:rsidR="00682C08">
        <w:trPr>
          <w:trHeight w:val="1445"/>
        </w:trPr>
        <w:tc>
          <w:tcPr>
            <w:tcW w:w="2264" w:type="dxa"/>
            <w:vMerge/>
            <w:tcBorders>
              <w:top w:val="nil"/>
            </w:tcBorders>
          </w:tcPr>
          <w:p w:rsidR="00682C08" w:rsidRDefault="00682C08">
            <w:pPr>
              <w:rPr>
                <w:sz w:val="2"/>
                <w:szCs w:val="2"/>
              </w:rPr>
            </w:pPr>
          </w:p>
        </w:tc>
        <w:tc>
          <w:tcPr>
            <w:tcW w:w="6522" w:type="dxa"/>
            <w:tcBorders>
              <w:top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</w:tcBorders>
          </w:tcPr>
          <w:p w:rsidR="00682C08" w:rsidRDefault="00751701">
            <w:pPr>
              <w:pStyle w:val="TableParagraph"/>
              <w:spacing w:before="150"/>
              <w:ind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после завершения работы оперативных служб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по их рекомендациям обеспечить проведение мероприятий</w:t>
            </w:r>
            <w:r>
              <w:rPr>
                <w:spacing w:val="7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73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ликвидации</w:t>
            </w:r>
            <w:r>
              <w:rPr>
                <w:spacing w:val="74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последствий</w:t>
            </w:r>
          </w:p>
          <w:p w:rsidR="00682C08" w:rsidRDefault="00751701">
            <w:pPr>
              <w:pStyle w:val="TableParagraph"/>
              <w:spacing w:before="1" w:line="308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происшествия.</w:t>
            </w:r>
          </w:p>
        </w:tc>
      </w:tr>
      <w:tr w:rsidR="00682C08">
        <w:trPr>
          <w:trHeight w:val="1610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5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</w:t>
            </w: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ind w:right="10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находиться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безопасном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расстоянии (см. Приложение) от взрывного устройства до прибытия руководителя и далее действовать в соответствии с его указаниями;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 нахождении рядом с обнаруженным предметом, похожим на взрывное устройство громко обратиться к окружающим «ЧЬЯ СУМКА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(ПАКЕТ,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КОРОБКА)?»,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ответа</w:t>
            </w:r>
          </w:p>
          <w:p w:rsidR="00682C08" w:rsidRDefault="00751701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6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последовало,</w:t>
            </w:r>
            <w:r>
              <w:rPr>
                <w:spacing w:val="64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отвести</w:t>
            </w:r>
            <w:r>
              <w:rPr>
                <w:spacing w:val="64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окружающих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7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объявлении</w:t>
            </w:r>
            <w:r>
              <w:rPr>
                <w:spacing w:val="7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эвакуации</w:t>
            </w:r>
            <w:r>
              <w:rPr>
                <w:spacing w:val="79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приступить к эвакуации, уводя за собой обучающихся, находящихся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поблизости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далее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действовать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соответствии с планом 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spacing w:before="315"/>
              <w:ind w:right="97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помещении,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допуская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паники обеспечить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отключение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всех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имеющихся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помещении средств связи и иных приборов (приспособлений), в том числе предназначенных для обеспечения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1"/>
              </w:numPr>
              <w:tabs>
                <w:tab w:val="left" w:pos="603"/>
              </w:tabs>
              <w:ind w:right="89" w:firstLine="0"/>
              <w:rPr>
                <w:sz w:val="28"/>
              </w:rPr>
            </w:pPr>
            <w:r>
              <w:rPr>
                <w:sz w:val="28"/>
              </w:rPr>
              <w:t xml:space="preserve">по возможности отключить на объекте электричество и газоснабжение, предварительно убедившись в отсутствии людей в лифтах и других помещениях, выход из которых может быть заблокирован при отключении электричества. Отключение не производится в случаях, когда </w:t>
            </w:r>
            <w:r>
              <w:rPr>
                <w:spacing w:val="-4"/>
                <w:sz w:val="28"/>
              </w:rPr>
              <w:t>взрывное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устройство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каким-либо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образом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соединено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 </w:t>
            </w:r>
            <w:r>
              <w:rPr>
                <w:sz w:val="28"/>
              </w:rPr>
              <w:t>указанными коммуникациями;</w:t>
            </w:r>
          </w:p>
          <w:p w:rsidR="00682C08" w:rsidRDefault="00751701">
            <w:pPr>
              <w:pStyle w:val="TableParagraph"/>
              <w:numPr>
                <w:ilvl w:val="0"/>
                <w:numId w:val="31"/>
              </w:numPr>
              <w:tabs>
                <w:tab w:val="left" w:pos="368"/>
              </w:tabs>
              <w:spacing w:before="322"/>
              <w:ind w:right="93" w:firstLine="0"/>
              <w:rPr>
                <w:sz w:val="28"/>
              </w:rPr>
            </w:pPr>
            <w:r>
              <w:rPr>
                <w:sz w:val="28"/>
              </w:rPr>
              <w:t>по возможности открыть все окна и двери для рассредоточения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ударной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волны;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безопасное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расстояние;</w:t>
            </w:r>
          </w:p>
          <w:p w:rsidR="00682C08" w:rsidRDefault="00751701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spacing w:before="321"/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незамедлительное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информирование руководителя об обнаружении взрывного устройства любым доступным способом;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находиться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безопасном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расстоянии (см. Приложение) от взрывного устройства до прибытия руководителя и далее действовать в соответствии с его указаниями;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объявлении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эвакуации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приступить к эвакуации, уводя за собой обучающихся, находящихся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поблизости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далее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соответствии с планом 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30"/>
              </w:numPr>
              <w:tabs>
                <w:tab w:val="left" w:pos="269"/>
              </w:tabs>
              <w:spacing w:before="320"/>
              <w:ind w:right="98" w:firstLine="0"/>
              <w:rPr>
                <w:sz w:val="28"/>
              </w:rPr>
            </w:pPr>
            <w:r>
              <w:rPr>
                <w:sz w:val="28"/>
              </w:rPr>
              <w:t>при нахождении в помещении, не допуская паники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отключение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имеющихся в помещении средств связи и иных приборов (приспособлений),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предназначенных для обеспечения учебного процесса;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0"/>
              </w:numPr>
              <w:tabs>
                <w:tab w:val="left" w:pos="516"/>
              </w:tabs>
              <w:spacing w:before="1"/>
              <w:ind w:right="91" w:firstLine="0"/>
              <w:rPr>
                <w:sz w:val="28"/>
              </w:rPr>
            </w:pPr>
            <w:r>
              <w:rPr>
                <w:sz w:val="28"/>
              </w:rPr>
              <w:t xml:space="preserve">по возможности отключить на объекте электричество и газоснабжение, предварительно </w:t>
            </w:r>
            <w:r>
              <w:rPr>
                <w:spacing w:val="-4"/>
                <w:sz w:val="28"/>
              </w:rPr>
              <w:t>убедившись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отсутствии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лифтах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других </w:t>
            </w:r>
            <w:r>
              <w:rPr>
                <w:sz w:val="28"/>
              </w:rPr>
              <w:t>помещениях, выход из которых может быть заблокирован при отключении электричества. Отключение не производится в случаях, когда взрывное</w:t>
            </w:r>
            <w:r>
              <w:rPr>
                <w:spacing w:val="7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устройство</w:t>
            </w:r>
            <w:r>
              <w:rPr>
                <w:spacing w:val="7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каким-либо</w:t>
            </w:r>
            <w:r>
              <w:rPr>
                <w:spacing w:val="75"/>
                <w:w w:val="150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образом</w:t>
            </w:r>
          </w:p>
          <w:p w:rsidR="00682C08" w:rsidRDefault="0075170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6"/>
                <w:sz w:val="28"/>
              </w:rPr>
              <w:t>соединено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с указанными коммуникациями;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убедившись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полной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помещения с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внешней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стороны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дверей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поставить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отметку</w:t>
            </w:r>
          </w:p>
          <w:p w:rsidR="00682C08" w:rsidRDefault="0075170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«ЭВАКУИРОВАНО»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доступным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spacing w:before="317"/>
              <w:ind w:right="95" w:firstLine="0"/>
              <w:rPr>
                <w:sz w:val="28"/>
              </w:rPr>
            </w:pPr>
            <w:r>
              <w:rPr>
                <w:sz w:val="28"/>
              </w:rPr>
              <w:t>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  <w:p w:rsidR="00682C08" w:rsidRDefault="00751701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  <w:tab w:val="left" w:pos="3055"/>
                <w:tab w:val="left" w:pos="5189"/>
              </w:tabs>
              <w:spacing w:before="320"/>
              <w:ind w:right="95" w:firstLine="0"/>
              <w:rPr>
                <w:sz w:val="28"/>
              </w:rPr>
            </w:pPr>
            <w:r>
              <w:rPr>
                <w:sz w:val="28"/>
              </w:rPr>
              <w:t xml:space="preserve">по указанию руководителя обеспечить </w:t>
            </w:r>
            <w:r>
              <w:rPr>
                <w:spacing w:val="-2"/>
                <w:sz w:val="28"/>
              </w:rPr>
              <w:t>информирование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(законных </w:t>
            </w:r>
            <w:r>
              <w:rPr>
                <w:sz w:val="28"/>
              </w:rPr>
              <w:t>представителей) 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обеспечить по указанию руководителя или назначенных им лиц передачу обучающихся родителям (законным представителям);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9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служб и по распоряжению руководителя обеспечить проведение мероприятий по ликвидации последствий происшествия.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314"/>
              <w:ind w:right="93" w:firstLine="0"/>
              <w:rPr>
                <w:sz w:val="28"/>
              </w:rPr>
            </w:pPr>
            <w:r>
              <w:rPr>
                <w:sz w:val="28"/>
              </w:rPr>
              <w:t>по возможности открыть все окна и двери для рассредоточения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ударной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волны;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  <w:tab w:val="left" w:pos="2505"/>
                <w:tab w:val="left" w:pos="4771"/>
              </w:tabs>
              <w:ind w:right="98" w:firstLine="0"/>
              <w:rPr>
                <w:sz w:val="28"/>
              </w:rPr>
            </w:pPr>
            <w:r>
              <w:rPr>
                <w:spacing w:val="-2"/>
                <w:sz w:val="28"/>
              </w:rPr>
              <w:t>обеспечить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эвакуации </w:t>
            </w:r>
            <w:r>
              <w:rPr>
                <w:sz w:val="28"/>
              </w:rPr>
              <w:t>обучающихся, при возможности с личными (ценными) вещами, теплой одеждой к месту сбора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(в зимний период принять все возможные 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 исключению случаев обморожения </w:t>
            </w:r>
            <w:r>
              <w:rPr>
                <w:spacing w:val="-2"/>
                <w:sz w:val="28"/>
              </w:rPr>
              <w:t>обучающихся);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убедившись в полной эвакуации из помещения 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внешней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отметку</w:t>
            </w:r>
          </w:p>
          <w:p w:rsidR="00682C08" w:rsidRDefault="00751701">
            <w:pPr>
              <w:pStyle w:val="TableParagraph"/>
              <w:ind w:right="97"/>
              <w:rPr>
                <w:sz w:val="28"/>
              </w:rPr>
            </w:pPr>
            <w:r>
              <w:rPr>
                <w:sz w:val="28"/>
              </w:rPr>
              <w:t xml:space="preserve">«ЭВАКУИРОВАНО» любым доступным </w:t>
            </w:r>
            <w:r>
              <w:rPr>
                <w:spacing w:val="-2"/>
                <w:sz w:val="28"/>
              </w:rPr>
              <w:t>способом;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по указанию руководителя осуществить проверку помещений на предмет эвакуации людей и о результатах сообщить руководителю или назначенному им лицу;</w:t>
            </w:r>
          </w:p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spacing w:before="320"/>
              <w:ind w:right="94" w:firstLine="0"/>
              <w:rPr>
                <w:sz w:val="28"/>
              </w:rPr>
            </w:pPr>
            <w:r>
              <w:rPr>
                <w:sz w:val="28"/>
              </w:rPr>
              <w:t>по указанию руководителя обеспечить информирование родителей (законных представителей) 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8"/>
              </w:numPr>
              <w:tabs>
                <w:tab w:val="left" w:pos="269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 по указанию руководителя или назначенных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им</w:t>
            </w:r>
            <w:r>
              <w:rPr>
                <w:spacing w:val="33"/>
                <w:sz w:val="28"/>
              </w:rPr>
              <w:t xml:space="preserve">  </w:t>
            </w:r>
            <w:r>
              <w:rPr>
                <w:sz w:val="28"/>
              </w:rPr>
              <w:t>лиц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передачу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обучающихся</w:t>
            </w:r>
          </w:p>
          <w:p w:rsidR="00682C08" w:rsidRDefault="0075170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родителям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(законным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представителям);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1610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spacing w:before="314"/>
              <w:ind w:right="9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после завершения работы оперативных служб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по распоряжению руководителя обеспечить проведение</w:t>
            </w:r>
            <w:r>
              <w:rPr>
                <w:spacing w:val="60"/>
                <w:sz w:val="28"/>
              </w:rPr>
              <w:t xml:space="preserve">   </w:t>
            </w:r>
            <w:r>
              <w:rPr>
                <w:sz w:val="28"/>
              </w:rPr>
              <w:t>мероприятий</w:t>
            </w:r>
            <w:r>
              <w:rPr>
                <w:spacing w:val="62"/>
                <w:sz w:val="28"/>
              </w:rPr>
              <w:t xml:space="preserve">   </w:t>
            </w:r>
            <w:r>
              <w:rPr>
                <w:sz w:val="28"/>
              </w:rPr>
              <w:t>по</w:t>
            </w:r>
            <w:r>
              <w:rPr>
                <w:spacing w:val="64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ликвидации</w:t>
            </w:r>
          </w:p>
          <w:p w:rsidR="00682C08" w:rsidRDefault="00751701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последствий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происшествия.</w:t>
            </w:r>
          </w:p>
        </w:tc>
      </w:tr>
      <w:tr w:rsidR="00682C08">
        <w:trPr>
          <w:trHeight w:val="963"/>
        </w:trPr>
        <w:tc>
          <w:tcPr>
            <w:tcW w:w="2264" w:type="dxa"/>
            <w:tcBorders>
              <w:bottom w:val="nil"/>
            </w:tcBorders>
          </w:tcPr>
          <w:p w:rsidR="00682C08" w:rsidRDefault="00751701">
            <w:pPr>
              <w:pStyle w:val="TableParagraph"/>
              <w:spacing w:line="315" w:lineRule="exact"/>
              <w:ind w:left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6522" w:type="dxa"/>
            <w:tcBorders>
              <w:bottom w:val="nil"/>
            </w:tcBorders>
          </w:tcPr>
          <w:p w:rsidR="00682C08" w:rsidRDefault="00751701">
            <w:pPr>
              <w:pStyle w:val="TableParagraph"/>
              <w:tabs>
                <w:tab w:val="left" w:pos="2410"/>
                <w:tab w:val="left" w:pos="3223"/>
                <w:tab w:val="left" w:pos="5091"/>
              </w:tabs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проследовать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безопасное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расстояние</w:t>
            </w:r>
          </w:p>
          <w:p w:rsidR="00682C08" w:rsidRDefault="00751701">
            <w:pPr>
              <w:pStyle w:val="TableParagraph"/>
              <w:spacing w:line="322" w:lineRule="exact"/>
              <w:jc w:val="left"/>
              <w:rPr>
                <w:sz w:val="28"/>
              </w:rPr>
            </w:pPr>
            <w:r>
              <w:rPr>
                <w:sz w:val="28"/>
              </w:rPr>
              <w:t>(см.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Приложение)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предполагаемого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взрывного устройства (места его проноса или провоза);</w:t>
            </w:r>
          </w:p>
        </w:tc>
        <w:tc>
          <w:tcPr>
            <w:tcW w:w="6097" w:type="dxa"/>
            <w:tcBorders>
              <w:bottom w:val="nil"/>
            </w:tcBorders>
          </w:tcPr>
          <w:p w:rsidR="00682C08" w:rsidRDefault="00751701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трогать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приближаться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оставленным другими лицами (бесхозным) предметам;</w:t>
            </w:r>
          </w:p>
        </w:tc>
      </w:tr>
      <w:tr w:rsidR="00682C08">
        <w:trPr>
          <w:trHeight w:val="2253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  <w:tab w:val="left" w:pos="2023"/>
                <w:tab w:val="left" w:pos="2637"/>
                <w:tab w:val="left" w:pos="4731"/>
              </w:tabs>
              <w:spacing w:before="318"/>
              <w:ind w:right="99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действовать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распоряжению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руководителя, </w:t>
            </w:r>
            <w:r>
              <w:rPr>
                <w:sz w:val="28"/>
              </w:rPr>
              <w:t>охранника или работника 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27"/>
              </w:numPr>
              <w:tabs>
                <w:tab w:val="left" w:pos="269"/>
                <w:tab w:val="left" w:pos="716"/>
                <w:tab w:val="left" w:pos="1824"/>
                <w:tab w:val="left" w:pos="3357"/>
                <w:tab w:val="left" w:pos="4864"/>
              </w:tabs>
              <w:spacing w:before="321"/>
              <w:ind w:right="95" w:firstLine="0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эвакуации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сохранять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спокойствие, </w:t>
            </w:r>
            <w:r>
              <w:rPr>
                <w:sz w:val="28"/>
              </w:rPr>
              <w:t>отключить средства связи;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 случае обнаружения оставленного другими лицами (бесхозного) предмета громко обратиться к окружающим «ЧЬЯ СУМКА (ПАКЕТ,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КОРОБКА)?»,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если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ответа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последовало</w:t>
            </w:r>
            <w:r>
              <w:rPr>
                <w:spacing w:val="4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сообщить</w:t>
            </w:r>
            <w:r>
              <w:rPr>
                <w:spacing w:val="47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ближайшему</w:t>
            </w:r>
          </w:p>
          <w:p w:rsidR="00682C08" w:rsidRDefault="00751701">
            <w:pPr>
              <w:pStyle w:val="TableParagraph"/>
              <w:spacing w:line="322" w:lineRule="exact"/>
              <w:ind w:right="101"/>
              <w:rPr>
                <w:sz w:val="28"/>
              </w:rPr>
            </w:pPr>
            <w:r>
              <w:rPr>
                <w:sz w:val="28"/>
              </w:rPr>
              <w:t>работнику организации, либо обучающемуся старшего возраста;</w:t>
            </w:r>
          </w:p>
        </w:tc>
      </w:tr>
      <w:tr w:rsidR="00682C08">
        <w:trPr>
          <w:trHeight w:val="1450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ind w:right="9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оказывать помощь и поддержку другим обучающимся только по указанию работников </w:t>
            </w:r>
            <w:r>
              <w:rPr>
                <w:spacing w:val="-2"/>
                <w:sz w:val="28"/>
              </w:rPr>
              <w:t>организации.</w:t>
            </w: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318"/>
              <w:ind w:right="10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проследовать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безопасное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расстояние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Приложение)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предполагаемого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взрывного устройства (места его проноса или провоза);</w:t>
            </w:r>
          </w:p>
        </w:tc>
      </w:tr>
      <w:tr w:rsidR="00682C08">
        <w:trPr>
          <w:trHeight w:val="966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spacing w:before="155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распоряжению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руководителя, охранника или работника организации;</w:t>
            </w:r>
          </w:p>
        </w:tc>
      </w:tr>
      <w:tr w:rsidR="00682C08">
        <w:trPr>
          <w:trHeight w:val="966"/>
        </w:trPr>
        <w:tc>
          <w:tcPr>
            <w:tcW w:w="2264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  <w:bottom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  <w:bottom w:val="nil"/>
            </w:tcBorders>
          </w:tcPr>
          <w:p w:rsidR="00682C08" w:rsidRDefault="00751701">
            <w:pPr>
              <w:pStyle w:val="TableParagraph"/>
              <w:tabs>
                <w:tab w:val="left" w:pos="610"/>
                <w:tab w:val="left" w:pos="1613"/>
                <w:tab w:val="left" w:pos="3037"/>
                <w:tab w:val="left" w:pos="4436"/>
              </w:tabs>
              <w:spacing w:before="156"/>
              <w:ind w:right="102"/>
              <w:jc w:val="left"/>
              <w:rPr>
                <w:sz w:val="28"/>
              </w:rPr>
            </w:pPr>
            <w:r>
              <w:rPr>
                <w:sz w:val="28"/>
              </w:rPr>
              <w:t>- 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случае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эвакуации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сохранять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спокойствие, </w:t>
            </w:r>
            <w:r>
              <w:rPr>
                <w:sz w:val="28"/>
              </w:rPr>
              <w:t>отключить средства связи;</w:t>
            </w:r>
          </w:p>
        </w:tc>
      </w:tr>
      <w:tr w:rsidR="00682C08">
        <w:trPr>
          <w:trHeight w:val="1450"/>
        </w:trPr>
        <w:tc>
          <w:tcPr>
            <w:tcW w:w="2264" w:type="dxa"/>
            <w:tcBorders>
              <w:top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  <w:tcBorders>
              <w:top w:val="nil"/>
            </w:tcBorders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097" w:type="dxa"/>
            <w:tcBorders>
              <w:top w:val="nil"/>
            </w:tcBorders>
          </w:tcPr>
          <w:p w:rsidR="00682C08" w:rsidRDefault="00751701">
            <w:pPr>
              <w:pStyle w:val="TableParagraph"/>
              <w:spacing w:before="155"/>
              <w:ind w:right="9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оказывать помощь и поддержку другим обучающимся только по указанию работников </w:t>
            </w:r>
            <w:r>
              <w:rPr>
                <w:spacing w:val="-2"/>
                <w:sz w:val="28"/>
              </w:rPr>
              <w:t>организации.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9661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Работники охранной организации</w:t>
            </w: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numPr>
                <w:ilvl w:val="0"/>
                <w:numId w:val="26"/>
              </w:numPr>
              <w:tabs>
                <w:tab w:val="left" w:pos="305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при обнаружении в ходе осмотра запрещенного к проносу предмета работник, проводящий осмотр, подает другому работнику охранной организации 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наличии) (наблюдающему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 входным шлюзом (при наличии) через укрепленное окно пункта охраны или с помощью камер видеонаблюдения) сигнал блокировки дверей либо сам принимает все меры по недопущению лица на объект;</w:t>
            </w:r>
          </w:p>
          <w:p w:rsidR="00682C08" w:rsidRDefault="00751701">
            <w:pPr>
              <w:pStyle w:val="TableParagraph"/>
              <w:numPr>
                <w:ilvl w:val="0"/>
                <w:numId w:val="26"/>
              </w:numPr>
              <w:tabs>
                <w:tab w:val="left" w:pos="293"/>
              </w:tabs>
              <w:spacing w:before="315"/>
              <w:ind w:right="101" w:firstLine="0"/>
              <w:rPr>
                <w:sz w:val="28"/>
              </w:rPr>
            </w:pPr>
            <w:r>
              <w:rPr>
                <w:sz w:val="28"/>
              </w:rPr>
              <w:t>блокирует внутреннюю дверь объекта, активирует кнопку тревожной сигнализации, фиксирует точное время происшествия и сообщает о происшествии руководству организации;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6"/>
              </w:numPr>
              <w:tabs>
                <w:tab w:val="left" w:pos="356"/>
                <w:tab w:val="left" w:pos="1088"/>
                <w:tab w:val="left" w:pos="1292"/>
                <w:tab w:val="left" w:pos="1607"/>
                <w:tab w:val="left" w:pos="1981"/>
                <w:tab w:val="left" w:pos="2086"/>
                <w:tab w:val="left" w:pos="2567"/>
                <w:tab w:val="left" w:pos="2878"/>
                <w:tab w:val="left" w:pos="2969"/>
                <w:tab w:val="left" w:pos="3389"/>
                <w:tab w:val="left" w:pos="3926"/>
                <w:tab w:val="left" w:pos="3972"/>
                <w:tab w:val="left" w:pos="4449"/>
                <w:tab w:val="left" w:pos="5234"/>
                <w:tab w:val="left" w:pos="5766"/>
              </w:tabs>
              <w:ind w:right="98" w:firstLine="0"/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нарушения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обнаруженного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предмета, запрещенного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проносу)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прогнозируемой </w:t>
            </w:r>
            <w:r>
              <w:rPr>
                <w:sz w:val="28"/>
              </w:rPr>
              <w:t>опасности нарушителя принимает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 решений: 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задерживая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нарушителя,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предложить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ему </w:t>
            </w:r>
            <w:r>
              <w:rPr>
                <w:spacing w:val="-2"/>
                <w:sz w:val="28"/>
              </w:rPr>
              <w:t>подождать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у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входа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объект,</w:t>
            </w:r>
            <w:r>
              <w:rPr>
                <w:sz w:val="28"/>
              </w:rPr>
              <w:tab/>
            </w:r>
            <w:r>
              <w:rPr>
                <w:spacing w:val="-47"/>
                <w:sz w:val="28"/>
              </w:rPr>
              <w:t xml:space="preserve"> </w:t>
            </w:r>
            <w:r>
              <w:rPr>
                <w:sz w:val="28"/>
              </w:rPr>
              <w:t>пока</w:t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будет </w:t>
            </w:r>
            <w:r>
              <w:rPr>
                <w:sz w:val="28"/>
              </w:rPr>
              <w:t>получено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разрешение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проход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охраны </w:t>
            </w:r>
            <w:r>
              <w:rPr>
                <w:spacing w:val="-4"/>
                <w:sz w:val="28"/>
              </w:rPr>
              <w:t>(при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этом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фактически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ожидая</w:t>
            </w:r>
            <w:r>
              <w:rPr>
                <w:sz w:val="28"/>
              </w:rPr>
              <w:tab/>
            </w:r>
            <w:r>
              <w:rPr>
                <w:spacing w:val="-6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прибытие </w:t>
            </w:r>
            <w:r>
              <w:rPr>
                <w:sz w:val="28"/>
              </w:rPr>
              <w:t>оперативных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дополнительной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682C08" w:rsidRDefault="00751701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возможного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задержания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нарушителя);</w:t>
            </w:r>
          </w:p>
          <w:p w:rsidR="00682C08" w:rsidRDefault="00751701">
            <w:pPr>
              <w:pStyle w:val="TableParagraph"/>
              <w:ind w:right="99" w:firstLine="708"/>
              <w:rPr>
                <w:sz w:val="28"/>
              </w:rPr>
            </w:pPr>
            <w:r>
              <w:rPr>
                <w:sz w:val="28"/>
              </w:rPr>
              <w:t>принять решение на самостоятельное задержание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нарушителя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(при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уверенности в возможности и эффективности таких действий, а также отсутствии риска для окружающих людей);</w:t>
            </w:r>
          </w:p>
          <w:p w:rsidR="00682C08" w:rsidRDefault="00751701">
            <w:pPr>
              <w:pStyle w:val="TableParagraph"/>
              <w:spacing w:line="324" w:lineRule="exact"/>
              <w:ind w:right="96" w:firstLine="708"/>
              <w:rPr>
                <w:sz w:val="28"/>
              </w:rPr>
            </w:pPr>
            <w:r>
              <w:rPr>
                <w:sz w:val="28"/>
              </w:rPr>
              <w:t>задержать нарушителя в форме блокирования во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входном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шлюзе</w:t>
            </w:r>
            <w:r>
              <w:rPr>
                <w:spacing w:val="7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до</w:t>
            </w:r>
            <w:r>
              <w:rPr>
                <w:spacing w:val="2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прибытия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269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незамедлительную передачу тревожного сообщения, зафиксировать время </w:t>
            </w:r>
            <w:r>
              <w:rPr>
                <w:spacing w:val="-2"/>
                <w:sz w:val="28"/>
              </w:rPr>
              <w:t>события;</w:t>
            </w: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269"/>
              </w:tabs>
              <w:spacing w:before="316"/>
              <w:ind w:right="99" w:firstLine="0"/>
              <w:rPr>
                <w:sz w:val="28"/>
              </w:rPr>
            </w:pPr>
            <w:r>
              <w:rPr>
                <w:sz w:val="28"/>
              </w:rPr>
              <w:t>обеспечить по указанию руководителя незамедлительную</w:t>
            </w:r>
            <w:r>
              <w:rPr>
                <w:spacing w:val="45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передачу</w:t>
            </w:r>
            <w:r>
              <w:rPr>
                <w:spacing w:val="79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сообщения</w:t>
            </w:r>
          </w:p>
          <w:p w:rsidR="00682C08" w:rsidRDefault="0075170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«ВНИМАНИЕ!</w:t>
            </w:r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ЭВАКУАЦИЯ,</w:t>
            </w:r>
            <w:r>
              <w:rPr>
                <w:spacing w:val="52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ЗАЛОЖЕНА</w:t>
            </w:r>
          </w:p>
          <w:p w:rsidR="00682C08" w:rsidRDefault="00751701">
            <w:pPr>
              <w:pStyle w:val="TableParagraph"/>
              <w:ind w:right="98"/>
              <w:rPr>
                <w:sz w:val="28"/>
              </w:rPr>
            </w:pPr>
            <w:r>
              <w:rPr>
                <w:sz w:val="28"/>
              </w:rPr>
              <w:t>БОМБА!» посредством системы оповещения либо любым доступным способом;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по указанию руководителя организации прибыть к месту обнаружения взрывного устройства для оценки обстановки;</w:t>
            </w: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351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 ограждению и охране подходов к опасной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зоне;</w:t>
            </w:r>
          </w:p>
          <w:p w:rsidR="00682C08" w:rsidRDefault="00751701">
            <w:pPr>
              <w:pStyle w:val="TableParagraph"/>
              <w:ind w:right="101"/>
              <w:rPr>
                <w:sz w:val="28"/>
              </w:rPr>
            </w:pPr>
            <w:r>
              <w:rPr>
                <w:sz w:val="28"/>
              </w:rPr>
              <w:t>для оцепления опасной зоны при нехватке собственных сил охрана может привлечь персонал охраняемого объекта.</w:t>
            </w: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380"/>
              </w:tabs>
              <w:spacing w:before="322"/>
              <w:ind w:right="96" w:firstLine="0"/>
              <w:rPr>
                <w:sz w:val="28"/>
              </w:rPr>
            </w:pPr>
            <w:r>
              <w:rPr>
                <w:sz w:val="28"/>
              </w:rPr>
              <w:t xml:space="preserve">не допускать в оцепленную зону людей и транспорт до завершения работы оперативных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269"/>
              </w:tabs>
              <w:ind w:right="103" w:firstLine="0"/>
              <w:rPr>
                <w:sz w:val="28"/>
              </w:rPr>
            </w:pPr>
            <w:r>
              <w:rPr>
                <w:sz w:val="28"/>
              </w:rPr>
              <w:t>обеспечить открытие и доступность коридоров и эвакуационных выходов;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5"/>
              </w:numPr>
              <w:tabs>
                <w:tab w:val="left" w:pos="269"/>
                <w:tab w:val="left" w:pos="1562"/>
                <w:tab w:val="left" w:pos="2316"/>
                <w:tab w:val="left" w:pos="2550"/>
                <w:tab w:val="left" w:pos="2922"/>
                <w:tab w:val="left" w:pos="3800"/>
                <w:tab w:val="left" w:pos="4436"/>
                <w:tab w:val="left" w:pos="4744"/>
                <w:tab w:val="left" w:pos="5106"/>
              </w:tabs>
              <w:ind w:right="99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осуществлять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проведением эвакуации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людей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планом</w:t>
            </w:r>
          </w:p>
          <w:p w:rsidR="00682C08" w:rsidRDefault="00751701">
            <w:pPr>
              <w:pStyle w:val="TableParagraph"/>
              <w:spacing w:before="1" w:line="308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эвакуации;</w:t>
            </w:r>
          </w:p>
        </w:tc>
      </w:tr>
    </w:tbl>
    <w:p w:rsidR="00682C08" w:rsidRDefault="00682C08">
      <w:pPr>
        <w:pStyle w:val="TableParagraph"/>
        <w:spacing w:line="308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9752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оперативных служб и находиться в это время в шлюзе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вместе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с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нарушителем,</w:t>
            </w:r>
            <w:r>
              <w:rPr>
                <w:spacing w:val="80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либо, в зависимости от ситуации, самому выйти за внешнюю дверь объекта, оставив нарушителя в шлюзе (при этом работник охраны по сигналу другого работника охраны (при наличии) блокирует также и внешнюю дверь объекта);</w:t>
            </w:r>
          </w:p>
          <w:p w:rsidR="00682C08" w:rsidRDefault="00751701">
            <w:pPr>
              <w:pStyle w:val="TableParagraph"/>
              <w:ind w:right="95" w:firstLine="708"/>
              <w:rPr>
                <w:sz w:val="28"/>
              </w:rPr>
            </w:pPr>
            <w:r>
              <w:rPr>
                <w:sz w:val="28"/>
              </w:rPr>
              <w:t>не задерживая нарушителя, предложить ему покинуть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территорию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объекта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связи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 невозможностью его допуска с запрещенным предметом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проводить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территорию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 малой опасностью обнаруженного предмета, либо наоборот, в связи с высокой опасностью предмета – исключая риск для жизни и здоровья людей на территории объекта);</w:t>
            </w:r>
          </w:p>
          <w:p w:rsidR="00682C08" w:rsidRDefault="00751701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  <w:tab w:val="left" w:pos="3191"/>
                <w:tab w:val="left" w:pos="5092"/>
              </w:tabs>
              <w:spacing w:before="178"/>
              <w:ind w:right="98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по указанию руководителя </w:t>
            </w:r>
            <w:r>
              <w:rPr>
                <w:spacing w:val="-2"/>
                <w:sz w:val="28"/>
              </w:rPr>
              <w:t>незамедлительную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передачу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сообщения</w:t>
            </w:r>
          </w:p>
          <w:p w:rsidR="00682C08" w:rsidRDefault="0075170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«ВНИМАНИЕ!</w:t>
            </w:r>
            <w:r>
              <w:rPr>
                <w:spacing w:val="71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ЭВАКУАЦИЯ,</w:t>
            </w:r>
            <w:r>
              <w:rPr>
                <w:spacing w:val="70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ЗАЛОЖЕНА</w:t>
            </w:r>
          </w:p>
          <w:p w:rsidR="00682C08" w:rsidRDefault="00751701">
            <w:pPr>
              <w:pStyle w:val="TableParagraph"/>
              <w:spacing w:line="242" w:lineRule="auto"/>
              <w:ind w:right="96"/>
              <w:rPr>
                <w:sz w:val="28"/>
              </w:rPr>
            </w:pPr>
            <w:r>
              <w:rPr>
                <w:sz w:val="28"/>
              </w:rPr>
              <w:t>БОМБА!» посредством системы оповещения либо иным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24"/>
              </w:numPr>
              <w:tabs>
                <w:tab w:val="left" w:pos="423"/>
              </w:tabs>
              <w:spacing w:before="177" w:line="242" w:lineRule="auto"/>
              <w:ind w:right="100" w:firstLine="0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зону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опасности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принять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ограждению и охране подходов к опасной зоне;</w:t>
            </w:r>
          </w:p>
          <w:p w:rsidR="00682C08" w:rsidRDefault="00751701">
            <w:pPr>
              <w:pStyle w:val="TableParagraph"/>
              <w:numPr>
                <w:ilvl w:val="0"/>
                <w:numId w:val="24"/>
              </w:numPr>
              <w:tabs>
                <w:tab w:val="left" w:pos="507"/>
              </w:tabs>
              <w:spacing w:before="317"/>
              <w:ind w:right="102" w:firstLine="0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допускать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7"/>
                <w:sz w:val="28"/>
              </w:rPr>
              <w:t xml:space="preserve">  </w:t>
            </w:r>
            <w:r>
              <w:rPr>
                <w:sz w:val="28"/>
              </w:rPr>
              <w:t>оцепленную</w:t>
            </w:r>
            <w:r>
              <w:rPr>
                <w:spacing w:val="77"/>
                <w:sz w:val="28"/>
              </w:rPr>
              <w:t xml:space="preserve">  </w:t>
            </w:r>
            <w:r>
              <w:rPr>
                <w:sz w:val="28"/>
              </w:rPr>
              <w:t>зону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z w:val="28"/>
              </w:rPr>
              <w:t xml:space="preserve">людей и транспорт до завершения работы группы </w:t>
            </w:r>
            <w:r>
              <w:rPr>
                <w:spacing w:val="-2"/>
                <w:sz w:val="28"/>
              </w:rPr>
              <w:t>обезвреживания;</w:t>
            </w:r>
          </w:p>
          <w:p w:rsidR="00682C08" w:rsidRDefault="00751701">
            <w:pPr>
              <w:pStyle w:val="TableParagraph"/>
              <w:numPr>
                <w:ilvl w:val="0"/>
                <w:numId w:val="24"/>
              </w:numPr>
              <w:tabs>
                <w:tab w:val="left" w:pos="269"/>
              </w:tabs>
              <w:spacing w:before="184"/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доступность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коридоров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эвакуационных выходов;</w:t>
            </w:r>
          </w:p>
        </w:tc>
        <w:tc>
          <w:tcPr>
            <w:tcW w:w="6097" w:type="dxa"/>
          </w:tcPr>
          <w:p w:rsidR="00682C08" w:rsidRDefault="00751701">
            <w:pPr>
              <w:pStyle w:val="TableParagraph"/>
              <w:numPr>
                <w:ilvl w:val="0"/>
                <w:numId w:val="23"/>
              </w:numPr>
              <w:tabs>
                <w:tab w:val="left" w:pos="284"/>
              </w:tabs>
              <w:spacing w:before="314"/>
              <w:ind w:right="98" w:firstLine="0"/>
              <w:rPr>
                <w:sz w:val="28"/>
              </w:rPr>
            </w:pPr>
            <w:r>
              <w:rPr>
                <w:sz w:val="28"/>
              </w:rPr>
              <w:t>находиться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вблизи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наблюдать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ним до прибытия оперативных служб и в дальнейшем действовать по распоряжениям </w:t>
            </w:r>
            <w:r>
              <w:rPr>
                <w:spacing w:val="-2"/>
                <w:sz w:val="28"/>
              </w:rPr>
              <w:t>руководителя;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3"/>
              </w:numPr>
              <w:tabs>
                <w:tab w:val="left" w:pos="346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</w:t>
            </w:r>
            <w:r>
              <w:rPr>
                <w:spacing w:val="-2"/>
                <w:sz w:val="28"/>
              </w:rPr>
              <w:t>обстановке;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3"/>
              </w:numPr>
              <w:tabs>
                <w:tab w:val="left" w:pos="269"/>
              </w:tabs>
              <w:ind w:right="102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23"/>
              </w:numPr>
              <w:tabs>
                <w:tab w:val="left" w:pos="365"/>
              </w:tabs>
              <w:spacing w:before="321"/>
              <w:ind w:right="101" w:firstLine="0"/>
              <w:rPr>
                <w:sz w:val="28"/>
              </w:rPr>
            </w:pPr>
            <w:r>
              <w:rPr>
                <w:sz w:val="28"/>
              </w:rPr>
              <w:t>оказать содействие оперативным службам в осмотре объекта с целью обнаружения иного взрывного устройства и посторонних лиц;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3"/>
              </w:numPr>
              <w:tabs>
                <w:tab w:val="left" w:pos="269"/>
              </w:tabs>
              <w:spacing w:before="1"/>
              <w:ind w:right="95" w:firstLine="0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522"/>
        <w:gridCol w:w="6097"/>
      </w:tblGrid>
      <w:tr w:rsidR="00682C08">
        <w:trPr>
          <w:trHeight w:val="9246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22" w:type="dxa"/>
          </w:tcPr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269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осуществлять контроль за проведением эвакуации людей в соответствии с планом 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291"/>
              </w:tabs>
              <w:spacing w:before="177"/>
              <w:ind w:right="101" w:firstLine="0"/>
              <w:rPr>
                <w:sz w:val="28"/>
              </w:rPr>
            </w:pPr>
            <w:r>
              <w:rPr>
                <w:sz w:val="28"/>
              </w:rPr>
              <w:t>находиться вблизи объекта и наблюдать за ним до прибытия оперативных служб и в дальнейшем действовать по распоряжениям руководителя;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432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269"/>
              </w:tabs>
              <w:spacing w:before="1"/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 беспрепятственный доступ к месту происшествия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449"/>
              </w:tabs>
              <w:spacing w:before="181"/>
              <w:ind w:right="100" w:firstLine="0"/>
              <w:rPr>
                <w:sz w:val="28"/>
              </w:rPr>
            </w:pPr>
            <w:r>
              <w:rPr>
                <w:sz w:val="28"/>
              </w:rPr>
              <w:t>оказать содействие оперативным службам в осмотре объекта с целью обнаружения иного взрывного устройства и посторонних лиц;</w:t>
            </w:r>
          </w:p>
          <w:p w:rsidR="00682C08" w:rsidRDefault="00751701">
            <w:pPr>
              <w:pStyle w:val="TableParagraph"/>
              <w:numPr>
                <w:ilvl w:val="0"/>
                <w:numId w:val="22"/>
              </w:numPr>
              <w:tabs>
                <w:tab w:val="left" w:pos="269"/>
              </w:tabs>
              <w:spacing w:before="187"/>
              <w:ind w:right="97" w:firstLine="0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распоряжению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проведение мероприятий по ликвидации последствий </w:t>
            </w:r>
            <w:r>
              <w:rPr>
                <w:spacing w:val="-2"/>
                <w:sz w:val="28"/>
              </w:rPr>
              <w:t>происшествия.</w:t>
            </w:r>
          </w:p>
        </w:tc>
        <w:tc>
          <w:tcPr>
            <w:tcW w:w="6097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682C08" w:rsidRDefault="00682C08">
      <w:pPr>
        <w:pStyle w:val="TableParagraph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751701">
      <w:pPr>
        <w:pStyle w:val="a4"/>
        <w:numPr>
          <w:ilvl w:val="1"/>
          <w:numId w:val="55"/>
        </w:numPr>
        <w:tabs>
          <w:tab w:val="left" w:pos="7408"/>
        </w:tabs>
        <w:spacing w:before="79"/>
        <w:ind w:left="7408" w:hanging="719"/>
        <w:jc w:val="left"/>
        <w:rPr>
          <w:sz w:val="28"/>
        </w:rPr>
      </w:pPr>
      <w:r>
        <w:rPr>
          <w:sz w:val="28"/>
        </w:rPr>
        <w:lastRenderedPageBreak/>
        <w:t>Захват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заложников</w:t>
      </w:r>
    </w:p>
    <w:p w:rsidR="00682C08" w:rsidRDefault="00682C08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45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2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Категория</w:t>
            </w:r>
          </w:p>
          <w:p w:rsidR="00682C08" w:rsidRDefault="00751701">
            <w:pPr>
              <w:pStyle w:val="TableParagraph"/>
              <w:spacing w:before="2" w:line="308" w:lineRule="exact"/>
              <w:ind w:left="5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персонала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5" w:lineRule="exact"/>
              <w:ind w:left="50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</w:tr>
      <w:tr w:rsidR="00682C08">
        <w:trPr>
          <w:trHeight w:val="8372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124" w:right="115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Руководство </w:t>
            </w:r>
            <w:r>
              <w:rPr>
                <w:sz w:val="28"/>
              </w:rPr>
              <w:t>(руководитель и 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заместители)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line="315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информировать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происшествии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оперативные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службы;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321"/>
              <w:ind w:right="96" w:firstLine="0"/>
              <w:rPr>
                <w:sz w:val="28"/>
              </w:rPr>
            </w:pPr>
            <w:r>
              <w:rPr>
                <w:sz w:val="28"/>
              </w:rPr>
              <w:t>незамедлительно информировать о захвате заложников орган (организацию) - правообладателя объекта (территории), вышестоящий орган (организацию), а также руководителя в случае его отсутствия на объекте;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2"/>
              <w:ind w:right="96" w:firstLine="0"/>
              <w:rPr>
                <w:sz w:val="28"/>
              </w:rPr>
            </w:pPr>
            <w:r>
              <w:rPr>
                <w:sz w:val="28"/>
              </w:rPr>
              <w:t>незамедлительно прибыть к месту захвата заложников и не приближаясь к нарушителю, оценить обстановку и принять решение о направлениях и способах эвакуации людей;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321"/>
              <w:ind w:right="101" w:firstLine="0"/>
              <w:rPr>
                <w:sz w:val="28"/>
              </w:rPr>
            </w:pPr>
            <w:r>
              <w:rPr>
                <w:sz w:val="28"/>
              </w:rPr>
              <w:t>при возможности лично и через назначенных лиц вести наблюдение за нарушителем и его перемещениями, находясь на безопасном удалении до прибытия оперативных 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обеспечить любыми доступными способами вывод людей из опасной зоны, при невозможности прекратить всякого рода передвижения;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358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доступным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находящихся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 xml:space="preserve">близлежащих к опасной зоны помещениях, о происшествии и необходимости блокирования входов в целях недопущения захвата большего числа заложников и перемещения нарушителя в более защищенное </w:t>
            </w:r>
            <w:r>
              <w:rPr>
                <w:spacing w:val="-2"/>
                <w:sz w:val="28"/>
              </w:rPr>
              <w:t>место;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ind w:right="109" w:firstLine="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собственной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переговоры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нарушителем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вступать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иными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 не провоцировать;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322"/>
              <w:ind w:right="982" w:firstLine="0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эвакуации,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объекта,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которая не находится под контролем нарушителя без использования системы оповещения;</w:t>
            </w:r>
          </w:p>
          <w:p w:rsidR="00682C08" w:rsidRDefault="00751701">
            <w:pPr>
              <w:pStyle w:val="TableParagraph"/>
              <w:numPr>
                <w:ilvl w:val="0"/>
                <w:numId w:val="21"/>
              </w:numPr>
              <w:tabs>
                <w:tab w:val="left" w:pos="269"/>
              </w:tabs>
              <w:spacing w:before="309" w:line="322" w:lineRule="exact"/>
              <w:ind w:right="108" w:firstLine="0"/>
              <w:jc w:val="left"/>
              <w:rPr>
                <w:sz w:val="28"/>
              </w:rPr>
            </w:pPr>
            <w:r>
              <w:rPr>
                <w:sz w:val="28"/>
              </w:rPr>
              <w:t>по завершении эвакуации дать указание об информировании родителей (законных представителей) о временном прекращении учебного процесса;</w:t>
            </w:r>
          </w:p>
        </w:tc>
      </w:tr>
    </w:tbl>
    <w:p w:rsidR="00682C08" w:rsidRDefault="00682C08">
      <w:pPr>
        <w:pStyle w:val="TableParagraph"/>
        <w:spacing w:line="322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322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20"/>
              </w:numPr>
              <w:tabs>
                <w:tab w:val="left" w:pos="269"/>
              </w:tabs>
              <w:spacing w:before="314"/>
              <w:ind w:right="95" w:firstLine="0"/>
              <w:jc w:val="left"/>
              <w:rPr>
                <w:sz w:val="28"/>
              </w:rPr>
            </w:pPr>
            <w:r>
              <w:rPr>
                <w:sz w:val="28"/>
              </w:rPr>
              <w:t>направить к месту сбора назначенных лиц для осуществления контроля за передачей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обучающихся родителям (законным представителям);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20"/>
              </w:numPr>
              <w:tabs>
                <w:tab w:val="left" w:pos="269"/>
              </w:tabs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беспрепятственный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751701">
            <w:pPr>
              <w:pStyle w:val="TableParagraph"/>
              <w:numPr>
                <w:ilvl w:val="0"/>
                <w:numId w:val="20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прибытии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распоряжениям;</w:t>
            </w:r>
          </w:p>
          <w:p w:rsidR="00682C08" w:rsidRDefault="00751701">
            <w:pPr>
              <w:pStyle w:val="TableParagraph"/>
              <w:numPr>
                <w:ilvl w:val="0"/>
                <w:numId w:val="20"/>
              </w:numPr>
              <w:tabs>
                <w:tab w:val="left" w:pos="269"/>
              </w:tabs>
              <w:spacing w:before="310" w:line="322" w:lineRule="exact"/>
              <w:ind w:right="101" w:firstLine="0"/>
              <w:jc w:val="left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682C08">
        <w:trPr>
          <w:trHeight w:val="6439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9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ind w:right="108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рядом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захвата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заложников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попытаться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покинуть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опасную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зону,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уводя за собой находящихся поблизости людей;</w:t>
            </w: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98"/>
              </w:tabs>
              <w:spacing w:before="313"/>
              <w:ind w:right="97" w:firstLine="0"/>
              <w:rPr>
                <w:sz w:val="28"/>
              </w:rPr>
            </w:pPr>
            <w:r>
              <w:rPr>
                <w:sz w:val="28"/>
              </w:rPr>
              <w:t>при невозможности таких действий оставаться на месте, не провоцировать нарушителя, выполнять его требования, не допускать паники среди обучающихся и персонала, не переключать на себя внимание нарушителя;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before="1"/>
              <w:ind w:right="100" w:firstLine="0"/>
              <w:rPr>
                <w:sz w:val="28"/>
              </w:rPr>
            </w:pPr>
            <w:r>
              <w:rPr>
                <w:sz w:val="28"/>
              </w:rPr>
              <w:t>при нахождении в помещении вблизи места захвата заложников, обеспечить блокирование входов всеми доступными средствами, в том числе мебелью;</w:t>
            </w: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before="321"/>
              <w:ind w:left="269" w:hanging="162"/>
              <w:rPr>
                <w:sz w:val="28"/>
              </w:rPr>
            </w:pPr>
            <w:r>
              <w:rPr>
                <w:sz w:val="28"/>
              </w:rPr>
              <w:t>принять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меры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прекращению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паники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громких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разговоров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(звуков)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помещении;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размещение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безопасным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дальше от входов, ближе к капитальным стенам, ниже уровня оконных проемов, под прикрытием мебели;</w:t>
            </w: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before="322"/>
              <w:ind w:right="98" w:firstLine="0"/>
              <w:rPr>
                <w:sz w:val="28"/>
              </w:rPr>
            </w:pPr>
            <w:r>
              <w:rPr>
                <w:sz w:val="28"/>
              </w:rPr>
              <w:t>принять меры к переводу всех имеющихся в помещении средств связи и иных приборов (приспособлений), в том числе предназначенных для обеспечения учебного процесса в беззвучный режим либо их отключению;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9"/>
              </w:numPr>
              <w:tabs>
                <w:tab w:val="left" w:pos="269"/>
              </w:tabs>
              <w:spacing w:line="308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допускать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персонала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средствам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связи;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9661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обеспечить передачу информации о захвате заложников руководству любым доступным способом при возможности;</w:t>
            </w: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316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доступным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возможности;</w:t>
            </w: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321"/>
              <w:ind w:right="98" w:firstLine="0"/>
              <w:jc w:val="left"/>
              <w:rPr>
                <w:sz w:val="28"/>
              </w:rPr>
            </w:pPr>
            <w:r>
              <w:rPr>
                <w:sz w:val="28"/>
              </w:rPr>
              <w:t>ожидать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прибытия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служб,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разблокировать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входы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покидать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команде руководства либо оперативных служб;</w:t>
            </w:r>
          </w:p>
          <w:p w:rsidR="00682C08" w:rsidRDefault="00682C08">
            <w:pPr>
              <w:pStyle w:val="TableParagraph"/>
              <w:spacing w:before="32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ind w:right="98" w:firstLine="0"/>
              <w:rPr>
                <w:b/>
                <w:sz w:val="28"/>
              </w:rPr>
            </w:pPr>
            <w:r>
              <w:rPr>
                <w:sz w:val="28"/>
              </w:rPr>
              <w:t>при нахождении вне опасной зоны (далеко от места захвата заложников) обеспечить проведение эвакуации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людей,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при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возможности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личными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(ценными)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вещами,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теплой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одеждой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сбора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зимний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возможные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меры к исключению случаев обморожения обучающихся);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убедившись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закрыть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входы;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  <w:tab w:val="left" w:pos="787"/>
                <w:tab w:val="left" w:pos="2154"/>
                <w:tab w:val="left" w:pos="3823"/>
                <w:tab w:val="left" w:pos="5581"/>
                <w:tab w:val="left" w:pos="6902"/>
                <w:tab w:val="left" w:pos="8503"/>
                <w:tab w:val="left" w:pos="9004"/>
                <w:tab w:val="left" w:pos="10206"/>
                <w:tab w:val="left" w:pos="11646"/>
              </w:tabs>
              <w:spacing w:before="1"/>
              <w:ind w:right="94" w:firstLine="0"/>
              <w:jc w:val="left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указанию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осуществить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эвакуации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людей, </w:t>
            </w:r>
            <w:r>
              <w:rPr>
                <w:sz w:val="28"/>
              </w:rPr>
              <w:t>о результатах сообщить руководству;</w:t>
            </w: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  <w:tab w:val="left" w:pos="782"/>
                <w:tab w:val="left" w:pos="2142"/>
                <w:tab w:val="left" w:pos="3803"/>
                <w:tab w:val="left" w:pos="5364"/>
                <w:tab w:val="left" w:pos="7624"/>
                <w:tab w:val="left" w:pos="9068"/>
                <w:tab w:val="left" w:pos="10504"/>
              </w:tabs>
              <w:spacing w:before="321"/>
              <w:ind w:right="104" w:firstLine="0"/>
              <w:jc w:val="left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указанию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обеспечить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(законных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представителей) </w:t>
            </w:r>
            <w:r>
              <w:rPr>
                <w:sz w:val="28"/>
              </w:rPr>
              <w:t>обучающихся о временном прекращении учебного процесса;</w:t>
            </w: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обеспечить по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указанию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руководства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передачу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(законным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представителям);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ind w:right="9" w:firstLine="0"/>
              <w:jc w:val="left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распоряжению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руководства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проведение мероприятий по ликвидации последствий происшествия;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8"/>
              </w:numPr>
              <w:tabs>
                <w:tab w:val="left" w:pos="269"/>
              </w:tabs>
              <w:spacing w:line="322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освобождению:</w:t>
            </w:r>
          </w:p>
          <w:p w:rsidR="00682C08" w:rsidRDefault="00751701">
            <w:pPr>
              <w:pStyle w:val="TableParagraph"/>
              <w:spacing w:line="324" w:lineRule="exact"/>
              <w:ind w:left="383" w:right="4326"/>
              <w:jc w:val="left"/>
              <w:rPr>
                <w:sz w:val="28"/>
              </w:rPr>
            </w:pPr>
            <w:r>
              <w:rPr>
                <w:sz w:val="28"/>
              </w:rPr>
              <w:t>лечь на пол лицом вниз, голову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закрыть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руками и не двигаться; 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держаться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подальше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проемов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окон;</w:t>
            </w:r>
          </w:p>
        </w:tc>
      </w:tr>
    </w:tbl>
    <w:p w:rsidR="00682C08" w:rsidRDefault="00682C08">
      <w:pPr>
        <w:pStyle w:val="TableParagraph"/>
        <w:spacing w:line="324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967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5" w:lineRule="exact"/>
              <w:ind w:left="383"/>
              <w:jc w:val="lef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ранении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постараться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двигаться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уменьшения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потери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крови;</w:t>
            </w:r>
          </w:p>
          <w:p w:rsidR="00682C08" w:rsidRDefault="00751701">
            <w:pPr>
              <w:pStyle w:val="TableParagraph"/>
              <w:spacing w:line="322" w:lineRule="exact"/>
              <w:ind w:firstLine="276"/>
              <w:jc w:val="left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  <w:tr w:rsidR="00682C08">
        <w:trPr>
          <w:trHeight w:val="8050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при нахождении рядом с местом захвата заложников попытаться покинуть опасную зону, при невозможности таких действий оставаться на месте, не провоцировать нарушителя, выполнять его требования,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сохранять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спокойствие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допускать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паники,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вести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7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незаметнее и не переключать на себя внимание нарушителя;</w:t>
            </w: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при нахождении в помещении вблизи места захвата заложников помочь работникам организации заблокировать входы, в том числе с помощью мебели (самостоятельно заблокировать входы, если рядом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оказалось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работника),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сохранять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спокойствие,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разговаривать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тихо,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внимательно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слушать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выполнять указания работника 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spacing w:before="314"/>
              <w:ind w:right="105" w:firstLine="0"/>
              <w:jc w:val="left"/>
              <w:rPr>
                <w:sz w:val="28"/>
              </w:rPr>
            </w:pPr>
            <w:r>
              <w:rPr>
                <w:sz w:val="28"/>
              </w:rPr>
              <w:t>разместиться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безопасным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способов: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можно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дальше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входов,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ближе к капитальным стенам, ниже уровня оконных проемов, под прикрытием мебели;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переключить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бесшумный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режим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выключить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оказать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поддержку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обучающимся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spacing w:before="321"/>
              <w:ind w:right="96" w:firstLine="0"/>
              <w:jc w:val="left"/>
              <w:rPr>
                <w:sz w:val="28"/>
              </w:rPr>
            </w:pPr>
            <w:r>
              <w:rPr>
                <w:sz w:val="28"/>
              </w:rPr>
              <w:t>разблокировать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выходы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выходить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работника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руководителя или оперативных служб;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7"/>
              </w:numPr>
              <w:tabs>
                <w:tab w:val="left" w:pos="269"/>
              </w:tabs>
              <w:spacing w:before="1" w:line="322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освобождению:</w:t>
            </w:r>
          </w:p>
          <w:p w:rsidR="00682C08" w:rsidRDefault="00751701">
            <w:pPr>
              <w:pStyle w:val="TableParagraph"/>
              <w:ind w:left="383" w:right="4326"/>
              <w:jc w:val="left"/>
              <w:rPr>
                <w:sz w:val="28"/>
              </w:rPr>
            </w:pPr>
            <w:r>
              <w:rPr>
                <w:sz w:val="28"/>
              </w:rPr>
              <w:t>лечь на пол лицом вниз, голову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закрыть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руками и не двигаться; 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держаться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подальше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проемов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окон;</w:t>
            </w:r>
          </w:p>
          <w:p w:rsidR="00682C08" w:rsidRDefault="00751701">
            <w:pPr>
              <w:pStyle w:val="TableParagraph"/>
              <w:spacing w:line="322" w:lineRule="exact"/>
              <w:ind w:left="383"/>
              <w:jc w:val="lef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ранении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постараться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двигаться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уменьшения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потери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крови;</w:t>
            </w:r>
          </w:p>
          <w:p w:rsidR="00682C08" w:rsidRDefault="00751701">
            <w:pPr>
              <w:pStyle w:val="TableParagraph"/>
              <w:spacing w:line="322" w:lineRule="exact"/>
              <w:ind w:firstLine="276"/>
              <w:jc w:val="left"/>
              <w:rPr>
                <w:sz w:val="28"/>
              </w:rPr>
            </w:pPr>
            <w:r>
              <w:rPr>
                <w:sz w:val="28"/>
              </w:rPr>
              <w:t>не бежать навстречу сотрудникам, проводящим операцию, или от них, так как они могут посчитать бегущих за преступников.</w:t>
            </w:r>
          </w:p>
        </w:tc>
      </w:tr>
      <w:tr w:rsidR="00682C08">
        <w:trPr>
          <w:trHeight w:val="642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4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Работники</w:t>
            </w:r>
          </w:p>
          <w:p w:rsidR="00682C08" w:rsidRDefault="00751701">
            <w:pPr>
              <w:pStyle w:val="TableParagraph"/>
              <w:spacing w:line="308" w:lineRule="exact"/>
              <w:ind w:left="56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охранной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незамедлительную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передачу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тревожного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сообщения,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зафиксировать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события;</w:t>
            </w:r>
          </w:p>
        </w:tc>
      </w:tr>
    </w:tbl>
    <w:p w:rsidR="00682C08" w:rsidRDefault="00682C08">
      <w:pPr>
        <w:pStyle w:val="TableParagraph"/>
        <w:spacing w:line="315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9294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37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организации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459"/>
              </w:tabs>
              <w:ind w:right="105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возможности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(отсутствии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угрозы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себе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окружающим)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сообщить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происшествии и требованиях преступников дежурному территориального органа внутренних дел, уведомить территориальные органы ФСБ России и МЧС России, сообщить старшему наряда и дежурному по службе охраны, администрации объекта;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315"/>
              <w:ind w:right="107" w:firstLine="0"/>
              <w:rPr>
                <w:sz w:val="28"/>
              </w:rPr>
            </w:pPr>
            <w:r>
              <w:rPr>
                <w:sz w:val="28"/>
              </w:rPr>
              <w:t>при возможности поддерживать постоянную связь с дежурной частью службы охраны, а также прибывающими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сотрудниками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оперативных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служб,</w:t>
            </w:r>
            <w:r>
              <w:rPr>
                <w:spacing w:val="6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докладывая</w:t>
            </w:r>
            <w:r>
              <w:rPr>
                <w:spacing w:val="6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6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принимаемых</w:t>
            </w:r>
            <w:r>
              <w:rPr>
                <w:spacing w:val="66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мерах и складывающейся на месте происшествия обстановке;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430"/>
              </w:tabs>
              <w:spacing w:before="321"/>
              <w:ind w:right="98" w:firstLine="0"/>
              <w:rPr>
                <w:sz w:val="28"/>
              </w:rPr>
            </w:pPr>
            <w:r>
              <w:rPr>
                <w:sz w:val="28"/>
              </w:rPr>
              <w:t>при непосредственном контакте с преступниками не допускать действий, которые могут спровоцировать их к применению оружия, взрывных устройств, иных опасных предметов и веществ; выполнять требования преступников, если это не связано с причинением ущерба жизни и здоровью людей;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противоречить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преступникам,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рисковать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жизнью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окружающих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собственной, не вступать с ними в переговоры по своей инициативе; на совершение любых действий спрашивать разрешение у преступников;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1"/>
              <w:ind w:left="269" w:hanging="162"/>
              <w:rPr>
                <w:sz w:val="28"/>
              </w:rPr>
            </w:pPr>
            <w:r>
              <w:rPr>
                <w:sz w:val="28"/>
              </w:rPr>
              <w:t>систему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оповещения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использовать;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276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доступность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коридоров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эвакуационных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выходов;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321"/>
              <w:ind w:left="269" w:hanging="162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проведением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321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беспрепятственный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происшествия;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находиться на объекте до прибытия оперативных служб и в дальнейшем действовать в соответствии с указаниями руководства;</w:t>
            </w:r>
          </w:p>
          <w:p w:rsidR="00682C08" w:rsidRDefault="00751701">
            <w:pPr>
              <w:pStyle w:val="TableParagraph"/>
              <w:numPr>
                <w:ilvl w:val="0"/>
                <w:numId w:val="16"/>
              </w:numPr>
              <w:tabs>
                <w:tab w:val="left" w:pos="269"/>
              </w:tabs>
              <w:spacing w:before="310" w:line="322" w:lineRule="exact"/>
              <w:ind w:right="1449" w:firstLine="0"/>
              <w:jc w:val="left"/>
              <w:rPr>
                <w:sz w:val="28"/>
              </w:rPr>
            </w:pPr>
            <w:r>
              <w:rPr>
                <w:sz w:val="28"/>
              </w:rPr>
              <w:t>после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распоряжению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руководства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обеспечить проведение мероприятий по ликвидации последствий происшествия.</w:t>
            </w:r>
          </w:p>
        </w:tc>
      </w:tr>
    </w:tbl>
    <w:p w:rsidR="00682C08" w:rsidRDefault="00682C08">
      <w:pPr>
        <w:pStyle w:val="TableParagraph"/>
        <w:spacing w:line="322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751701">
      <w:pPr>
        <w:pStyle w:val="a4"/>
        <w:numPr>
          <w:ilvl w:val="1"/>
          <w:numId w:val="55"/>
        </w:numPr>
        <w:tabs>
          <w:tab w:val="left" w:pos="3577"/>
          <w:tab w:val="left" w:pos="4636"/>
        </w:tabs>
        <w:spacing w:before="79"/>
        <w:ind w:left="4636" w:right="1812" w:hanging="1779"/>
        <w:jc w:val="left"/>
        <w:rPr>
          <w:sz w:val="28"/>
        </w:rPr>
      </w:pPr>
      <w:r>
        <w:rPr>
          <w:sz w:val="28"/>
        </w:rPr>
        <w:lastRenderedPageBreak/>
        <w:t>Срабатывание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взрывного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устройства, в том числе доставленного беспилотным летательным аппаратом</w:t>
      </w:r>
    </w:p>
    <w:p w:rsidR="00682C08" w:rsidRDefault="00682C08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45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7" w:lineRule="exact"/>
              <w:ind w:left="52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Категория</w:t>
            </w:r>
          </w:p>
          <w:p w:rsidR="00682C08" w:rsidRDefault="00751701">
            <w:pPr>
              <w:pStyle w:val="TableParagraph"/>
              <w:spacing w:line="308" w:lineRule="exact"/>
              <w:ind w:left="5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персонала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7" w:lineRule="exact"/>
              <w:ind w:left="50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</w:tr>
      <w:tr w:rsidR="00682C08">
        <w:trPr>
          <w:trHeight w:val="8050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124" w:right="115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Руководство </w:t>
            </w:r>
            <w:r>
              <w:rPr>
                <w:sz w:val="28"/>
              </w:rPr>
              <w:t>(руководитель и 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заместители)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spacing w:line="315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информировать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оперативные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службы;</w:t>
            </w: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незамедлительно информировать о срабатывании взрывного устройства (организацию) - правообладателя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(территории),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вышестоящий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(организацию),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случае его отсутствия на объекте;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прибыть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приближаясь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нему,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обстановку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принять решение о направлениях и способах эвакуации людей;</w:t>
            </w: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358"/>
              </w:tabs>
              <w:spacing w:before="321"/>
              <w:ind w:right="95" w:firstLine="0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любым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доступным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способом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находящихся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близлежащих 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опасной зоны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помещениях,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происшествии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необходимости эвакуации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недопущения жертв в случае возможной повторной детонации, если одним БПЛА было доставлено несколько взрывных </w:t>
            </w:r>
            <w:r>
              <w:rPr>
                <w:spacing w:val="-2"/>
                <w:sz w:val="28"/>
              </w:rPr>
              <w:t>устройств;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назначенных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наблюдение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происшествия,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находясь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удалении до прибытия оперативных служб;</w:t>
            </w: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spacing w:before="321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эвакуации;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177"/>
                <w:tab w:val="left" w:pos="269"/>
              </w:tabs>
              <w:ind w:left="177" w:right="108" w:hanging="70"/>
              <w:rPr>
                <w:sz w:val="28"/>
              </w:rPr>
            </w:pPr>
            <w:r>
              <w:rPr>
                <w:sz w:val="28"/>
              </w:rPr>
              <w:t>по завершении эвакуации дать указание об информировании родителей (законных представителей)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ind w:right="106" w:firstLine="0"/>
              <w:rPr>
                <w:sz w:val="28"/>
              </w:rPr>
            </w:pPr>
            <w:r>
              <w:rPr>
                <w:sz w:val="28"/>
              </w:rPr>
              <w:t>направить к месту сбора назначенных лиц для осуществления контроля за передачей обучающихся родителям (законным представителям);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5"/>
              </w:numPr>
              <w:tabs>
                <w:tab w:val="left" w:pos="269"/>
              </w:tabs>
              <w:spacing w:line="308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беспрепятственный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1288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spacing w:line="315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прибытии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распоряжениям;</w:t>
            </w:r>
          </w:p>
          <w:p w:rsidR="00682C08" w:rsidRDefault="00751701">
            <w:pPr>
              <w:pStyle w:val="TableParagraph"/>
              <w:numPr>
                <w:ilvl w:val="0"/>
                <w:numId w:val="14"/>
              </w:numPr>
              <w:tabs>
                <w:tab w:val="left" w:pos="269"/>
              </w:tabs>
              <w:spacing w:before="309" w:line="320" w:lineRule="atLeast"/>
              <w:ind w:right="110" w:firstLine="0"/>
              <w:jc w:val="left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682C08">
        <w:trPr>
          <w:trHeight w:val="8372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5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нахождении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z w:val="28"/>
              </w:rPr>
              <w:t>рядом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местом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взрыва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z w:val="28"/>
              </w:rPr>
              <w:t>попытаться</w:t>
            </w:r>
            <w:r>
              <w:rPr>
                <w:spacing w:val="74"/>
                <w:sz w:val="28"/>
              </w:rPr>
              <w:t xml:space="preserve">  </w:t>
            </w:r>
            <w:r>
              <w:rPr>
                <w:sz w:val="28"/>
              </w:rPr>
              <w:t>покинуть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z w:val="28"/>
              </w:rPr>
              <w:t>опасную</w:t>
            </w:r>
            <w:r>
              <w:rPr>
                <w:spacing w:val="73"/>
                <w:sz w:val="28"/>
              </w:rPr>
              <w:t xml:space="preserve">  </w:t>
            </w:r>
            <w:r>
              <w:rPr>
                <w:sz w:val="28"/>
              </w:rPr>
              <w:t>зону,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z w:val="28"/>
              </w:rPr>
              <w:t>уводя за собой находящихся поблизости людей;</w:t>
            </w: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before="313"/>
              <w:ind w:right="99" w:firstLine="0"/>
              <w:rPr>
                <w:sz w:val="28"/>
              </w:rPr>
            </w:pPr>
            <w:r>
              <w:rPr>
                <w:sz w:val="28"/>
              </w:rPr>
              <w:t>находиться на безопасном расстоянии от места взрыва до прибытия руководителя и далее действовать в соответствии с его указаниями;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before="321"/>
              <w:ind w:right="101" w:firstLine="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помещении,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допуская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паники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отключение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имеющихся 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помещении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приборов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(приспособлений),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предназначенных для обеспечения учебного процесса;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ind w:right="91" w:firstLine="0"/>
              <w:rPr>
                <w:sz w:val="28"/>
              </w:rPr>
            </w:pPr>
            <w:r>
              <w:rPr>
                <w:sz w:val="28"/>
              </w:rPr>
              <w:t>по возможности отключить на объекте электричество и газоснабжение, предварительно убедившись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лифтах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помещениях,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выход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заблокирован 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отключении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электричества;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right="90" w:firstLine="0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по возможности открыть все окна и двери для рассредоточения ударной волны при возможной повторной </w:t>
            </w:r>
            <w:r>
              <w:rPr>
                <w:spacing w:val="-2"/>
                <w:sz w:val="28"/>
              </w:rPr>
              <w:t>детонации;</w:t>
            </w: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before="321"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убедившись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полной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внешней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отметку</w:t>
            </w:r>
          </w:p>
          <w:p w:rsidR="00682C08" w:rsidRDefault="0075170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«ЭВАКУИРОВАНО»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доступным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13"/>
              </w:numPr>
              <w:tabs>
                <w:tab w:val="left" w:pos="269"/>
              </w:tabs>
              <w:spacing w:before="310" w:line="322" w:lineRule="exact"/>
              <w:ind w:right="103" w:firstLine="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осуществить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проверку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помещений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о результатах сообщить руководителю или назначенному им лицу;</w:t>
            </w:r>
          </w:p>
        </w:tc>
      </w:tr>
    </w:tbl>
    <w:p w:rsidR="00682C08" w:rsidRDefault="00682C08">
      <w:pPr>
        <w:pStyle w:val="TableParagraph"/>
        <w:spacing w:line="322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2253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ind w:right="103" w:firstLine="0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(законных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представителей)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751701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</w:tabs>
              <w:spacing w:before="316"/>
              <w:ind w:right="97" w:firstLine="0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назначенных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им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передачу обучающихся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12"/>
              </w:numPr>
              <w:tabs>
                <w:tab w:val="left" w:pos="269"/>
                <w:tab w:val="left" w:pos="1157"/>
                <w:tab w:val="left" w:pos="5564"/>
                <w:tab w:val="left" w:pos="6495"/>
                <w:tab w:val="left" w:pos="6847"/>
                <w:tab w:val="left" w:pos="7339"/>
                <w:tab w:val="left" w:pos="9321"/>
                <w:tab w:val="left" w:pos="11129"/>
              </w:tabs>
              <w:spacing w:line="322" w:lineRule="exact"/>
              <w:ind w:right="97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  <w:t>завершения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служб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распоряжению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руководителя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обеспечить </w:t>
            </w:r>
            <w:r>
              <w:rPr>
                <w:sz w:val="28"/>
              </w:rPr>
              <w:t>проведение мероприятий по ликвидации последствий происшествия.</w:t>
            </w:r>
          </w:p>
        </w:tc>
      </w:tr>
      <w:tr w:rsidR="00682C08">
        <w:trPr>
          <w:trHeight w:val="2253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1"/>
              </w:numPr>
              <w:tabs>
                <w:tab w:val="left" w:pos="269"/>
              </w:tabs>
              <w:spacing w:line="315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проследовать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расстояние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происшествия;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1"/>
              </w:numPr>
              <w:tabs>
                <w:tab w:val="left" w:pos="269"/>
              </w:tabs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действовать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распоряжению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руководителя,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охранника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работника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организации;</w:t>
            </w:r>
          </w:p>
          <w:p w:rsidR="00682C08" w:rsidRDefault="00751701">
            <w:pPr>
              <w:pStyle w:val="TableParagraph"/>
              <w:numPr>
                <w:ilvl w:val="0"/>
                <w:numId w:val="11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отключить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сохранять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спокойствие;</w:t>
            </w:r>
          </w:p>
          <w:p w:rsidR="00682C08" w:rsidRDefault="00751701">
            <w:pPr>
              <w:pStyle w:val="TableParagraph"/>
              <w:numPr>
                <w:ilvl w:val="0"/>
                <w:numId w:val="11"/>
              </w:numPr>
              <w:tabs>
                <w:tab w:val="left" w:pos="269"/>
              </w:tabs>
              <w:spacing w:before="321" w:line="308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оказывать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поддержку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обучающимся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организации.</w:t>
            </w:r>
          </w:p>
        </w:tc>
      </w:tr>
      <w:tr w:rsidR="00682C08">
        <w:trPr>
          <w:trHeight w:val="5153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Работники охранной организации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line="317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незамедлительную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передачу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тревожного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сообщения,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зафиксировать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события;</w:t>
            </w:r>
          </w:p>
          <w:p w:rsidR="00682C08" w:rsidRDefault="0075170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21"/>
              <w:ind w:right="96" w:firstLine="0"/>
              <w:rPr>
                <w:sz w:val="28"/>
              </w:rPr>
            </w:pPr>
            <w:r>
              <w:rPr>
                <w:sz w:val="28"/>
              </w:rPr>
              <w:t>обеспечить по указанию руководителя незамедлительную передачу сообщения «ВНИМАНИЕ! ЭВАКУАЦИЯ, СРАБОТКА ВЗРЫВНОГО УСТРОЙСТВА!» посредством системы оповещения либо любым доступным способом;</w:t>
            </w:r>
          </w:p>
          <w:p w:rsidR="00682C08" w:rsidRDefault="0075170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21" w:line="242" w:lineRule="auto"/>
              <w:ind w:right="101" w:firstLine="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прибыть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срабатывания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взрывного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устройства для оценки обстановки;</w:t>
            </w:r>
          </w:p>
          <w:p w:rsidR="00682C08" w:rsidRDefault="0075170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spacing w:before="317"/>
              <w:ind w:right="98" w:firstLine="0"/>
              <w:rPr>
                <w:sz w:val="28"/>
              </w:rPr>
            </w:pPr>
            <w:r>
              <w:rPr>
                <w:sz w:val="28"/>
              </w:rPr>
              <w:t>определить зону опасности на случай повторной детонации и принять меры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ограждению и охране подходов к опасной зоне;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для оцепления опасной зоны при нехватке собственных сил охрана может привлечь персонал охраняемого объекта;</w:t>
            </w:r>
          </w:p>
        </w:tc>
      </w:tr>
    </w:tbl>
    <w:p w:rsidR="00682C08" w:rsidRDefault="00682C08">
      <w:pPr>
        <w:pStyle w:val="TableParagraph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7085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line="315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допускать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оцепленную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зону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транспорт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завершения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открытие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доступность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коридоров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эвакуационных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выходов;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проведением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</w:tabs>
              <w:spacing w:before="321"/>
              <w:ind w:right="98" w:firstLine="0"/>
              <w:jc w:val="left"/>
              <w:rPr>
                <w:sz w:val="28"/>
              </w:rPr>
            </w:pPr>
            <w:r>
              <w:rPr>
                <w:sz w:val="28"/>
              </w:rPr>
              <w:t>находиться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вблизи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наблюдать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ним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прибытия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служб и в дальнейшем действовать по распоряжениям руководителя;</w:t>
            </w: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оказать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первую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пострадавшим;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поддерживать постоянную связь с дежурной частью службы охраны, а также с прибывающими нарядами оперативных служб, докладывая о принимаемых мерах и складывающейся на месте происшествия обстановке;</w:t>
            </w: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320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беспрепятственный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86"/>
              </w:tabs>
              <w:ind w:right="107" w:firstLine="0"/>
              <w:rPr>
                <w:sz w:val="28"/>
              </w:rPr>
            </w:pPr>
            <w:r>
              <w:rPr>
                <w:sz w:val="28"/>
              </w:rPr>
              <w:t>оказать содействие оперативным службам в осмотре объекта с целью обнаружения иного взрывного устройства и посторонних лиц;</w:t>
            </w:r>
          </w:p>
          <w:p w:rsidR="00682C08" w:rsidRDefault="00751701">
            <w:pPr>
              <w:pStyle w:val="TableParagraph"/>
              <w:numPr>
                <w:ilvl w:val="0"/>
                <w:numId w:val="9"/>
              </w:numPr>
              <w:tabs>
                <w:tab w:val="left" w:pos="269"/>
              </w:tabs>
              <w:spacing w:before="310" w:line="322" w:lineRule="exact"/>
              <w:ind w:right="97" w:firstLine="0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682C08" w:rsidRDefault="00682C08">
      <w:pPr>
        <w:pStyle w:val="a3"/>
        <w:spacing w:before="89"/>
      </w:pPr>
    </w:p>
    <w:p w:rsidR="00682C08" w:rsidRDefault="00751701">
      <w:pPr>
        <w:pStyle w:val="a4"/>
        <w:numPr>
          <w:ilvl w:val="1"/>
          <w:numId w:val="55"/>
        </w:numPr>
        <w:tabs>
          <w:tab w:val="left" w:pos="5570"/>
        </w:tabs>
        <w:spacing w:before="0"/>
        <w:ind w:left="5570"/>
        <w:jc w:val="left"/>
        <w:rPr>
          <w:sz w:val="28"/>
        </w:rPr>
      </w:pPr>
      <w:r>
        <w:rPr>
          <w:sz w:val="28"/>
        </w:rPr>
        <w:t>Нападение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4"/>
          <w:sz w:val="28"/>
        </w:rPr>
        <w:t xml:space="preserve"> </w:t>
      </w:r>
      <w:r>
        <w:rPr>
          <w:sz w:val="28"/>
        </w:rPr>
        <w:t>горючих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жидкостей</w:t>
      </w:r>
    </w:p>
    <w:p w:rsidR="00682C08" w:rsidRDefault="00682C08">
      <w:pPr>
        <w:pStyle w:val="a3"/>
        <w:spacing w:before="98" w:after="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45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2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Категория</w:t>
            </w:r>
          </w:p>
          <w:p w:rsidR="00682C08" w:rsidRDefault="00751701">
            <w:pPr>
              <w:pStyle w:val="TableParagraph"/>
              <w:spacing w:line="311" w:lineRule="exact"/>
              <w:ind w:left="5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персонала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5" w:lineRule="exact"/>
              <w:ind w:left="50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Действия</w:t>
            </w:r>
          </w:p>
        </w:tc>
      </w:tr>
      <w:tr w:rsidR="00682C08">
        <w:trPr>
          <w:trHeight w:val="964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170" w:right="160" w:hanging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Руководство (руководитель</w:t>
            </w:r>
            <w:r>
              <w:rPr>
                <w:spacing w:val="-10"/>
                <w:sz w:val="28"/>
              </w:rPr>
              <w:t xml:space="preserve"> и</w:t>
            </w:r>
          </w:p>
          <w:p w:rsidR="00682C08" w:rsidRDefault="00751701">
            <w:pPr>
              <w:pStyle w:val="TableParagraph"/>
              <w:spacing w:line="308" w:lineRule="exact"/>
              <w:ind w:left="9" w:right="2"/>
              <w:jc w:val="center"/>
              <w:rPr>
                <w:sz w:val="28"/>
              </w:rPr>
            </w:pPr>
            <w:r>
              <w:rPr>
                <w:sz w:val="28"/>
              </w:rPr>
              <w:t>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заместители)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</w:tabs>
              <w:spacing w:line="315" w:lineRule="exact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информировать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оперативные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службы;</w:t>
            </w:r>
          </w:p>
          <w:p w:rsidR="00682C08" w:rsidRDefault="00751701">
            <w:pPr>
              <w:pStyle w:val="TableParagraph"/>
              <w:numPr>
                <w:ilvl w:val="0"/>
                <w:numId w:val="8"/>
              </w:numPr>
              <w:tabs>
                <w:tab w:val="left" w:pos="269"/>
                <w:tab w:val="left" w:pos="2550"/>
                <w:tab w:val="left" w:pos="4651"/>
                <w:tab w:val="left" w:pos="5027"/>
                <w:tab w:val="left" w:pos="6996"/>
                <w:tab w:val="left" w:pos="8978"/>
                <w:tab w:val="left" w:pos="9309"/>
                <w:tab w:val="left" w:pos="11547"/>
              </w:tabs>
              <w:spacing w:before="321" w:line="308" w:lineRule="exact"/>
              <w:ind w:left="269" w:hanging="16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незамедлительно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информировать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происшествии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(организацию)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правообладателя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объекта</w:t>
            </w:r>
          </w:p>
        </w:tc>
      </w:tr>
    </w:tbl>
    <w:p w:rsidR="00682C08" w:rsidRDefault="00682C08">
      <w:pPr>
        <w:pStyle w:val="TableParagraph"/>
        <w:spacing w:line="308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118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(территории),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вышестоящий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(организацию),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также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случае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74"/>
                <w:sz w:val="28"/>
              </w:rPr>
              <w:t xml:space="preserve"> </w:t>
            </w:r>
            <w:r>
              <w:rPr>
                <w:sz w:val="28"/>
              </w:rPr>
              <w:t>отсутствия на объекте;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99" w:firstLine="0"/>
              <w:jc w:val="left"/>
              <w:rPr>
                <w:sz w:val="28"/>
              </w:rPr>
            </w:pPr>
            <w:r>
              <w:rPr>
                <w:sz w:val="28"/>
              </w:rPr>
              <w:t>незамедлительно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прибыть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приближаясь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нему,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обстановку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принять решение о направлениях и способах эвакуации людей;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before="309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177"/>
                <w:tab w:val="left" w:pos="269"/>
              </w:tabs>
              <w:spacing w:before="321"/>
              <w:ind w:left="177" w:right="108" w:hanging="70"/>
              <w:jc w:val="left"/>
              <w:rPr>
                <w:sz w:val="28"/>
              </w:rPr>
            </w:pPr>
            <w:r>
              <w:rPr>
                <w:sz w:val="28"/>
              </w:rPr>
              <w:t>по завершении эвакуации дать указание об информировании родителей (законных представителей)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682C08">
            <w:pPr>
              <w:pStyle w:val="TableParagraph"/>
              <w:spacing w:before="2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ind w:right="95" w:firstLine="0"/>
              <w:jc w:val="left"/>
              <w:rPr>
                <w:sz w:val="28"/>
              </w:rPr>
            </w:pPr>
            <w:r>
              <w:rPr>
                <w:sz w:val="28"/>
              </w:rPr>
              <w:t>направить к месту сбора назначенных лиц для осуществления контроля за передачей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обучающихся 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беспрепятственный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доступ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месту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служб;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before="321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прибытии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служб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распоряжениям;</w:t>
            </w:r>
          </w:p>
          <w:p w:rsidR="00682C08" w:rsidRDefault="00751701">
            <w:pPr>
              <w:pStyle w:val="TableParagraph"/>
              <w:numPr>
                <w:ilvl w:val="0"/>
                <w:numId w:val="7"/>
              </w:numPr>
              <w:tabs>
                <w:tab w:val="left" w:pos="269"/>
              </w:tabs>
              <w:spacing w:before="310" w:line="322" w:lineRule="exact"/>
              <w:ind w:right="101" w:firstLine="0"/>
              <w:jc w:val="left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их рекомендациям обеспечить через назначенных лиц проведение мероприятий по ликвидации последствий происшествия.</w:t>
            </w:r>
          </w:p>
        </w:tc>
      </w:tr>
      <w:tr w:rsidR="00682C08">
        <w:trPr>
          <w:trHeight w:val="3542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55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Персонал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находиться на безопасном расстоянии от места происшествия до прибытия руководителя и далее действовать в соответствии с его указаниями;</w:t>
            </w:r>
          </w:p>
          <w:p w:rsidR="00682C08" w:rsidRDefault="00751701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before="316"/>
              <w:ind w:right="101" w:firstLine="0"/>
              <w:rPr>
                <w:sz w:val="28"/>
              </w:rPr>
            </w:pPr>
            <w:r>
              <w:rPr>
                <w:sz w:val="28"/>
              </w:rPr>
              <w:t>при объявлении эвакуации приступить к эвакуации, уводя за собой обучающихся, находящихся поблизости и далее действовать в соответствии с планом 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6"/>
              </w:numPr>
              <w:tabs>
                <w:tab w:val="left" w:pos="327"/>
              </w:tabs>
              <w:spacing w:before="321"/>
              <w:ind w:right="92" w:firstLine="0"/>
              <w:rPr>
                <w:sz w:val="28"/>
              </w:rPr>
            </w:pPr>
            <w:r>
              <w:rPr>
                <w:sz w:val="28"/>
              </w:rPr>
              <w:t>по возможности отключить на объекте электричество и газоснабжение, предварительно убедившись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лифтах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помещениях,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выход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заблокирован при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отключении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электричества;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6"/>
              </w:numPr>
              <w:tabs>
                <w:tab w:val="left" w:pos="260"/>
              </w:tabs>
              <w:spacing w:line="308" w:lineRule="exact"/>
              <w:ind w:left="260" w:hanging="153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возможности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закрыть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окна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для предотвращения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доступа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здание кислорода;</w:t>
            </w:r>
          </w:p>
        </w:tc>
      </w:tr>
    </w:tbl>
    <w:p w:rsidR="00682C08" w:rsidRDefault="00682C08">
      <w:pPr>
        <w:pStyle w:val="TableParagraph"/>
        <w:spacing w:line="308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118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14"/>
              <w:ind w:right="101" w:firstLine="0"/>
              <w:rPr>
                <w:sz w:val="28"/>
              </w:rPr>
            </w:pPr>
            <w:r>
              <w:rPr>
                <w:sz w:val="28"/>
              </w:rPr>
              <w:t>обеспечить проведение эвакуации обучающихся, при возможности с личными (ценными) вещами, теплой одеждой к месту сбора в соответствии с планом эвакуации (в зимний период принять все возможные меры к исключению случаев обморожения обучающихся);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убедившись</w:t>
            </w:r>
            <w:r>
              <w:rPr>
                <w:spacing w:val="4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полной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эвакуации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внешней</w:t>
            </w:r>
            <w:r>
              <w:rPr>
                <w:spacing w:val="4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дверей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поставить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отметку</w:t>
            </w:r>
          </w:p>
          <w:p w:rsidR="00682C08" w:rsidRDefault="00751701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«ЭВАКУИРОВАНО»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любым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доступным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способом;</w:t>
            </w:r>
          </w:p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  <w:tab w:val="left" w:pos="778"/>
                <w:tab w:val="left" w:pos="2132"/>
                <w:tab w:val="left" w:pos="3955"/>
                <w:tab w:val="left" w:pos="5703"/>
                <w:tab w:val="left" w:pos="7012"/>
                <w:tab w:val="left" w:pos="8605"/>
                <w:tab w:val="left" w:pos="9094"/>
                <w:tab w:val="left" w:pos="10285"/>
                <w:tab w:val="left" w:pos="11717"/>
              </w:tabs>
              <w:ind w:right="103" w:firstLine="0"/>
              <w:jc w:val="left"/>
              <w:rPr>
                <w:sz w:val="28"/>
              </w:rPr>
            </w:pP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указанию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руководителя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осуществить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проверку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эвакуации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людей </w:t>
            </w:r>
            <w:r>
              <w:rPr>
                <w:sz w:val="28"/>
              </w:rPr>
              <w:t>и о результатах сообщить руководителю или назначенному им лицу;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ind w:right="103" w:firstLine="0"/>
              <w:jc w:val="lef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обеспечить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(законных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представителей)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 временном прекращении учебного процесса;</w:t>
            </w:r>
          </w:p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321"/>
              <w:ind w:right="95" w:firstLine="0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указанию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назначенных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им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передачу обучающихся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родителям (законным представителям);</w:t>
            </w:r>
          </w:p>
          <w:p w:rsidR="00682C08" w:rsidRDefault="00751701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  <w:tab w:val="left" w:pos="1157"/>
                <w:tab w:val="left" w:pos="5564"/>
                <w:tab w:val="left" w:pos="6495"/>
                <w:tab w:val="left" w:pos="6847"/>
                <w:tab w:val="left" w:pos="7339"/>
                <w:tab w:val="left" w:pos="9321"/>
                <w:tab w:val="left" w:pos="11129"/>
              </w:tabs>
              <w:spacing w:before="310" w:line="322" w:lineRule="exact"/>
              <w:ind w:right="97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после</w:t>
            </w:r>
            <w:r>
              <w:rPr>
                <w:sz w:val="28"/>
              </w:rPr>
              <w:tab/>
              <w:t>завершения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оперативных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служб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распоряжению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руководителя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обеспечить </w:t>
            </w:r>
            <w:r>
              <w:rPr>
                <w:sz w:val="28"/>
              </w:rPr>
              <w:t>проведение мероприятий по ликвидации последствий происшествия.</w:t>
            </w:r>
          </w:p>
        </w:tc>
      </w:tr>
      <w:tr w:rsidR="00682C08">
        <w:trPr>
          <w:trHeight w:val="3542"/>
        </w:trPr>
        <w:tc>
          <w:tcPr>
            <w:tcW w:w="2264" w:type="dxa"/>
          </w:tcPr>
          <w:p w:rsidR="00682C08" w:rsidRDefault="00751701">
            <w:pPr>
              <w:pStyle w:val="TableParagraph"/>
              <w:spacing w:line="315" w:lineRule="exact"/>
              <w:ind w:left="28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Обучающиеся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  <w:tab w:val="left" w:pos="1704"/>
                <w:tab w:val="left" w:pos="3494"/>
                <w:tab w:val="left" w:pos="4010"/>
                <w:tab w:val="left" w:pos="5445"/>
                <w:tab w:val="left" w:pos="7481"/>
                <w:tab w:val="left" w:pos="9500"/>
                <w:tab w:val="left" w:pos="10903"/>
              </w:tabs>
              <w:ind w:right="99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сохранять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спокойствие,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допускать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возникновения</w:t>
            </w:r>
            <w:r>
              <w:rPr>
                <w:sz w:val="28"/>
              </w:rPr>
              <w:tab/>
              <w:t>паники, строго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следовать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инструкциям </w:t>
            </w:r>
            <w:r>
              <w:rPr>
                <w:sz w:val="28"/>
              </w:rPr>
              <w:t>персонала,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покидать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помещения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сторону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эвакуационного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выхода,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строясь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колонну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человека;</w:t>
            </w:r>
          </w:p>
          <w:p w:rsidR="00682C08" w:rsidRDefault="00751701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before="316"/>
              <w:ind w:left="269" w:hanging="162"/>
              <w:jc w:val="left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осторожность,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толкать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впереди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идущих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лестнице;</w:t>
            </w:r>
          </w:p>
          <w:p w:rsidR="00682C08" w:rsidRDefault="00751701">
            <w:pPr>
              <w:pStyle w:val="TableParagraph"/>
              <w:numPr>
                <w:ilvl w:val="0"/>
                <w:numId w:val="4"/>
              </w:numPr>
              <w:tabs>
                <w:tab w:val="left" w:pos="269"/>
              </w:tabs>
              <w:spacing w:before="321"/>
              <w:ind w:right="101" w:firstLine="0"/>
              <w:jc w:val="left"/>
              <w:rPr>
                <w:sz w:val="28"/>
              </w:rPr>
            </w:pPr>
            <w:r>
              <w:rPr>
                <w:sz w:val="28"/>
              </w:rPr>
              <w:t>выйдя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лестнице,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обучающиеся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должны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держаться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вместе,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бежать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толпой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 организованно спускаться только с одной стороны лестницы, оставляя другую сторону для прохода;</w:t>
            </w:r>
          </w:p>
          <w:p w:rsidR="00682C08" w:rsidRDefault="00751701">
            <w:pPr>
              <w:pStyle w:val="TableParagraph"/>
              <w:numPr>
                <w:ilvl w:val="0"/>
                <w:numId w:val="4"/>
              </w:numPr>
              <w:tabs>
                <w:tab w:val="left" w:pos="300"/>
              </w:tabs>
              <w:spacing w:before="321"/>
              <w:ind w:left="300" w:hanging="193"/>
              <w:jc w:val="left"/>
              <w:rPr>
                <w:sz w:val="28"/>
              </w:rPr>
            </w:pPr>
            <w:r>
              <w:rPr>
                <w:sz w:val="28"/>
              </w:rPr>
              <w:t>все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обучающие,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присутствуют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сигнала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тревоги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(находятся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туалете,</w:t>
            </w:r>
          </w:p>
          <w:p w:rsidR="00682C08" w:rsidRDefault="00751701">
            <w:pPr>
              <w:pStyle w:val="TableParagraph"/>
              <w:spacing w:line="322" w:lineRule="exact"/>
              <w:jc w:val="left"/>
              <w:rPr>
                <w:sz w:val="28"/>
              </w:rPr>
            </w:pPr>
            <w:r>
              <w:rPr>
                <w:sz w:val="28"/>
              </w:rPr>
              <w:t>коридоре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т.п.)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должны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немедленно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вернуться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класс</w:t>
            </w:r>
            <w:r>
              <w:rPr>
                <w:spacing w:val="76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>присоединиться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79"/>
                <w:sz w:val="28"/>
              </w:rPr>
              <w:t xml:space="preserve"> </w:t>
            </w:r>
            <w:r>
              <w:rPr>
                <w:sz w:val="28"/>
              </w:rPr>
              <w:t>любому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классу, начавшему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эвакуацию,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покинув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здание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обязательно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присоединиться</w:t>
            </w:r>
          </w:p>
        </w:tc>
      </w:tr>
    </w:tbl>
    <w:p w:rsidR="00682C08" w:rsidRDefault="00682C08">
      <w:pPr>
        <w:pStyle w:val="TableParagraph"/>
        <w:spacing w:line="322" w:lineRule="exact"/>
        <w:jc w:val="lef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4" w:after="1"/>
        <w:rPr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2583"/>
      </w:tblGrid>
      <w:tr w:rsidR="00682C08">
        <w:trPr>
          <w:trHeight w:val="643"/>
        </w:trPr>
        <w:tc>
          <w:tcPr>
            <w:tcW w:w="2264" w:type="dxa"/>
          </w:tcPr>
          <w:p w:rsidR="00682C08" w:rsidRDefault="00682C08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классу.</w:t>
            </w:r>
          </w:p>
        </w:tc>
      </w:tr>
      <w:tr w:rsidR="00682C08">
        <w:trPr>
          <w:trHeight w:val="9017"/>
        </w:trPr>
        <w:tc>
          <w:tcPr>
            <w:tcW w:w="2264" w:type="dxa"/>
          </w:tcPr>
          <w:p w:rsidR="00682C08" w:rsidRDefault="00751701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Работники охранной организации</w:t>
            </w:r>
          </w:p>
        </w:tc>
        <w:tc>
          <w:tcPr>
            <w:tcW w:w="12583" w:type="dxa"/>
          </w:tcPr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17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незамедлительную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передачу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тревожного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сообщения,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зафиксировать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321"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доложить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руководителю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факте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происшествия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возникновения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пожара;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обеспечить по указанию руководителя незамедлительную передачу сообщения «ВНИМАНИЕ! ЭВАКУАЦИЯ, ПОЖАРНАЯ ТРЕВОГА!» посредством системы оповещения либо любым доступным </w:t>
            </w:r>
            <w:r>
              <w:rPr>
                <w:spacing w:val="-2"/>
                <w:sz w:val="28"/>
              </w:rPr>
              <w:t>способом;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ind w:right="96" w:firstLine="0"/>
              <w:rPr>
                <w:sz w:val="28"/>
              </w:rPr>
            </w:pPr>
            <w:r>
              <w:rPr>
                <w:sz w:val="28"/>
              </w:rPr>
              <w:t>обеспечить открытие и доступность коридоров и эвакуационных выходов, разблокирование турникетов системы контроля и управления доступом;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321"/>
              <w:ind w:left="269" w:hanging="162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эвакуацию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персонала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здания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эвакуации;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370"/>
              </w:tabs>
              <w:spacing w:before="321" w:line="242" w:lineRule="auto"/>
              <w:ind w:right="106" w:firstLine="0"/>
              <w:jc w:val="left"/>
              <w:rPr>
                <w:sz w:val="28"/>
              </w:rPr>
            </w:pPr>
            <w:r>
              <w:rPr>
                <w:sz w:val="28"/>
              </w:rPr>
              <w:t>обеспечить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прекращение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доступа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транспортных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(за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исключением сотрудников оперативных служб и спецтранспорта);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318"/>
              <w:ind w:left="269" w:hanging="16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отслеживать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нарушителя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before="321"/>
              <w:ind w:right="98" w:firstLine="0"/>
              <w:rPr>
                <w:sz w:val="28"/>
              </w:rPr>
            </w:pPr>
            <w:r>
              <w:rPr>
                <w:sz w:val="28"/>
              </w:rPr>
              <w:t>проверить отсутствие обучающихся и персонала во всех помещениях здания, в которые возможен доступ без угрозы здоровью;</w:t>
            </w:r>
          </w:p>
          <w:p w:rsidR="00682C08" w:rsidRDefault="00682C08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оказать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первую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пострадавшим;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384"/>
              </w:tabs>
              <w:ind w:right="102" w:firstLine="0"/>
              <w:rPr>
                <w:sz w:val="28"/>
              </w:rPr>
            </w:pPr>
            <w:r>
              <w:rPr>
                <w:sz w:val="28"/>
              </w:rPr>
              <w:t>по прибытии пожарно-спасательного подразделения проинформировать руководителя тушения пожара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эвакуируемых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людях,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особо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обратив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где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возможно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остались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люди,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 также о конструктивных и технологических особенностях объектов образовательной организации, сообщить другие сведения, необходимые для успешной ликвидации пожара;</w:t>
            </w:r>
          </w:p>
          <w:p w:rsidR="00682C08" w:rsidRDefault="00751701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309" w:line="322" w:lineRule="exact"/>
              <w:ind w:right="97" w:firstLine="0"/>
              <w:rPr>
                <w:sz w:val="28"/>
              </w:rPr>
            </w:pPr>
            <w:r>
              <w:rPr>
                <w:sz w:val="28"/>
              </w:rPr>
              <w:t>после завершения работы оперативных служб и по распоряжению руководителя обеспечить проведение мероприятий по ликвидации последствий происшествия.</w:t>
            </w:r>
          </w:p>
        </w:tc>
      </w:tr>
    </w:tbl>
    <w:p w:rsidR="00682C08" w:rsidRDefault="00682C08">
      <w:pPr>
        <w:pStyle w:val="TableParagraph"/>
        <w:spacing w:line="322" w:lineRule="exact"/>
        <w:rPr>
          <w:sz w:val="28"/>
        </w:rPr>
        <w:sectPr w:rsidR="00682C08">
          <w:pgSz w:w="16840" w:h="11910" w:orient="landscape"/>
          <w:pgMar w:top="1160" w:right="566" w:bottom="280" w:left="992" w:header="571" w:footer="0" w:gutter="0"/>
          <w:cols w:space="720"/>
        </w:sectPr>
      </w:pPr>
    </w:p>
    <w:p w:rsidR="00682C08" w:rsidRDefault="00682C08">
      <w:pPr>
        <w:pStyle w:val="a3"/>
        <w:spacing w:before="263"/>
      </w:pPr>
    </w:p>
    <w:p w:rsidR="00682C08" w:rsidRDefault="00751701">
      <w:pPr>
        <w:pStyle w:val="a3"/>
        <w:ind w:right="280"/>
        <w:jc w:val="right"/>
      </w:pPr>
      <w:r>
        <w:rPr>
          <w:spacing w:val="-2"/>
        </w:rPr>
        <w:t>Приложение</w:t>
      </w:r>
    </w:p>
    <w:p w:rsidR="00682C08" w:rsidRDefault="00682C08">
      <w:pPr>
        <w:pStyle w:val="a3"/>
        <w:spacing w:before="1"/>
      </w:pPr>
    </w:p>
    <w:p w:rsidR="00682C08" w:rsidRDefault="00751701">
      <w:pPr>
        <w:pStyle w:val="a3"/>
        <w:spacing w:before="1" w:line="322" w:lineRule="exact"/>
        <w:ind w:left="348" w:right="491"/>
        <w:jc w:val="center"/>
      </w:pPr>
      <w:r>
        <w:rPr>
          <w:spacing w:val="-2"/>
        </w:rPr>
        <w:t>РЕКОМЕНДУЕМЫЕ</w:t>
      </w:r>
      <w:r>
        <w:rPr>
          <w:spacing w:val="6"/>
        </w:rPr>
        <w:t xml:space="preserve"> </w:t>
      </w:r>
      <w:r>
        <w:rPr>
          <w:spacing w:val="-2"/>
        </w:rPr>
        <w:t>РАССТОЯНИЯ</w:t>
      </w:r>
    </w:p>
    <w:p w:rsidR="00682C08" w:rsidRDefault="00751701">
      <w:pPr>
        <w:pStyle w:val="a3"/>
        <w:ind w:left="1847" w:right="1990"/>
        <w:jc w:val="center"/>
      </w:pPr>
      <w:r>
        <w:t>ДЛЯ</w:t>
      </w:r>
      <w:r>
        <w:rPr>
          <w:spacing w:val="-18"/>
        </w:rPr>
        <w:t xml:space="preserve"> </w:t>
      </w:r>
      <w:r>
        <w:t>ЭВАКУАЦИИ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ОЦЕПЛЕНИЯ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ОБНАРУЖЕНИИ</w:t>
      </w:r>
      <w:r>
        <w:rPr>
          <w:spacing w:val="-17"/>
        </w:rPr>
        <w:t xml:space="preserve"> </w:t>
      </w:r>
      <w:r>
        <w:t>ВЗРЫВНОГО</w:t>
      </w:r>
      <w:r>
        <w:rPr>
          <w:spacing w:val="-18"/>
        </w:rPr>
        <w:t xml:space="preserve"> </w:t>
      </w:r>
      <w:r>
        <w:t>УСТРОЙСТВА ИЛИ ПОХОЖЕГО НА НЕГО ПРЕДМЕТА</w:t>
      </w:r>
    </w:p>
    <w:p w:rsidR="00682C08" w:rsidRDefault="00682C08">
      <w:pPr>
        <w:pStyle w:val="a3"/>
        <w:spacing w:before="215"/>
      </w:pPr>
    </w:p>
    <w:p w:rsidR="00682C08" w:rsidRDefault="00751701">
      <w:pPr>
        <w:pStyle w:val="a4"/>
        <w:numPr>
          <w:ilvl w:val="0"/>
          <w:numId w:val="2"/>
        </w:numPr>
        <w:tabs>
          <w:tab w:val="left" w:pos="419"/>
        </w:tabs>
        <w:spacing w:before="0"/>
        <w:ind w:left="419" w:hanging="279"/>
        <w:rPr>
          <w:sz w:val="28"/>
        </w:rPr>
      </w:pPr>
      <w:r>
        <w:rPr>
          <w:sz w:val="28"/>
        </w:rPr>
        <w:t>Граната</w:t>
      </w:r>
      <w:r>
        <w:rPr>
          <w:spacing w:val="-2"/>
          <w:sz w:val="28"/>
        </w:rPr>
        <w:t xml:space="preserve"> </w:t>
      </w:r>
      <w:r>
        <w:rPr>
          <w:sz w:val="28"/>
        </w:rPr>
        <w:t>РГД-5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50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2"/>
        </w:numPr>
        <w:tabs>
          <w:tab w:val="left" w:pos="419"/>
        </w:tabs>
        <w:ind w:left="419" w:hanging="279"/>
        <w:rPr>
          <w:sz w:val="28"/>
        </w:rPr>
      </w:pPr>
      <w:r>
        <w:rPr>
          <w:sz w:val="28"/>
        </w:rPr>
        <w:t>Граната</w:t>
      </w:r>
      <w:r>
        <w:rPr>
          <w:spacing w:val="-3"/>
          <w:sz w:val="28"/>
        </w:rPr>
        <w:t xml:space="preserve"> </w:t>
      </w:r>
      <w:r>
        <w:rPr>
          <w:sz w:val="28"/>
        </w:rPr>
        <w:t>Ф-1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200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2"/>
        </w:numPr>
        <w:tabs>
          <w:tab w:val="left" w:pos="419"/>
        </w:tabs>
        <w:spacing w:before="314"/>
        <w:ind w:left="419" w:hanging="279"/>
        <w:rPr>
          <w:sz w:val="28"/>
        </w:rPr>
      </w:pPr>
      <w:r>
        <w:rPr>
          <w:sz w:val="28"/>
        </w:rPr>
        <w:t>Тротиловая</w:t>
      </w:r>
      <w:r>
        <w:rPr>
          <w:spacing w:val="-4"/>
          <w:sz w:val="28"/>
        </w:rPr>
        <w:t xml:space="preserve"> </w:t>
      </w:r>
      <w:r>
        <w:rPr>
          <w:sz w:val="28"/>
        </w:rPr>
        <w:t>шашка</w:t>
      </w:r>
      <w:r>
        <w:rPr>
          <w:spacing w:val="-4"/>
          <w:sz w:val="28"/>
        </w:rPr>
        <w:t xml:space="preserve"> </w:t>
      </w:r>
      <w:r>
        <w:rPr>
          <w:sz w:val="28"/>
        </w:rPr>
        <w:t>массой</w:t>
      </w:r>
      <w:r>
        <w:rPr>
          <w:spacing w:val="-6"/>
          <w:sz w:val="28"/>
        </w:rPr>
        <w:t xml:space="preserve"> </w:t>
      </w:r>
      <w:r>
        <w:rPr>
          <w:sz w:val="28"/>
        </w:rPr>
        <w:t>200</w:t>
      </w:r>
      <w:r>
        <w:rPr>
          <w:spacing w:val="-3"/>
          <w:sz w:val="28"/>
        </w:rPr>
        <w:t xml:space="preserve"> </w:t>
      </w:r>
      <w:r>
        <w:rPr>
          <w:sz w:val="28"/>
        </w:rPr>
        <w:t>граммов –</w:t>
      </w:r>
      <w:r>
        <w:rPr>
          <w:spacing w:val="-6"/>
          <w:sz w:val="28"/>
        </w:rPr>
        <w:t xml:space="preserve"> </w:t>
      </w:r>
      <w:r>
        <w:rPr>
          <w:sz w:val="28"/>
        </w:rPr>
        <w:t>45</w:t>
      </w:r>
      <w:r>
        <w:rPr>
          <w:spacing w:val="-2"/>
          <w:sz w:val="28"/>
        </w:rPr>
        <w:t xml:space="preserve"> метров</w:t>
      </w:r>
    </w:p>
    <w:p w:rsidR="00682C08" w:rsidRDefault="00751701">
      <w:pPr>
        <w:pStyle w:val="a4"/>
        <w:numPr>
          <w:ilvl w:val="0"/>
          <w:numId w:val="2"/>
        </w:numPr>
        <w:tabs>
          <w:tab w:val="left" w:pos="419"/>
        </w:tabs>
        <w:spacing w:before="311"/>
        <w:ind w:left="419" w:hanging="279"/>
        <w:rPr>
          <w:sz w:val="28"/>
        </w:rPr>
      </w:pPr>
      <w:r>
        <w:rPr>
          <w:sz w:val="28"/>
        </w:rPr>
        <w:t>Тротиловая</w:t>
      </w:r>
      <w:r>
        <w:rPr>
          <w:spacing w:val="-4"/>
          <w:sz w:val="28"/>
        </w:rPr>
        <w:t xml:space="preserve"> </w:t>
      </w:r>
      <w:r>
        <w:rPr>
          <w:sz w:val="28"/>
        </w:rPr>
        <w:t>шашка</w:t>
      </w:r>
      <w:r>
        <w:rPr>
          <w:spacing w:val="-4"/>
          <w:sz w:val="28"/>
        </w:rPr>
        <w:t xml:space="preserve"> </w:t>
      </w:r>
      <w:r>
        <w:rPr>
          <w:sz w:val="28"/>
        </w:rPr>
        <w:t>массой</w:t>
      </w:r>
      <w:r>
        <w:rPr>
          <w:spacing w:val="-6"/>
          <w:sz w:val="28"/>
        </w:rPr>
        <w:t xml:space="preserve"> </w:t>
      </w:r>
      <w:r>
        <w:rPr>
          <w:sz w:val="28"/>
        </w:rPr>
        <w:t>400</w:t>
      </w:r>
      <w:r>
        <w:rPr>
          <w:spacing w:val="-3"/>
          <w:sz w:val="28"/>
        </w:rPr>
        <w:t xml:space="preserve"> </w:t>
      </w:r>
      <w:r>
        <w:rPr>
          <w:sz w:val="28"/>
        </w:rPr>
        <w:t>граммов –</w:t>
      </w:r>
      <w:r>
        <w:rPr>
          <w:spacing w:val="-6"/>
          <w:sz w:val="28"/>
        </w:rPr>
        <w:t xml:space="preserve"> </w:t>
      </w:r>
      <w:r>
        <w:rPr>
          <w:sz w:val="28"/>
        </w:rPr>
        <w:t>55</w:t>
      </w:r>
      <w:r>
        <w:rPr>
          <w:spacing w:val="-2"/>
          <w:sz w:val="28"/>
        </w:rPr>
        <w:t xml:space="preserve"> метров</w:t>
      </w:r>
    </w:p>
    <w:p w:rsidR="00682C08" w:rsidRDefault="00751701">
      <w:pPr>
        <w:pStyle w:val="a4"/>
        <w:numPr>
          <w:ilvl w:val="0"/>
          <w:numId w:val="2"/>
        </w:numPr>
        <w:tabs>
          <w:tab w:val="left" w:pos="419"/>
        </w:tabs>
        <w:ind w:left="419" w:hanging="279"/>
        <w:rPr>
          <w:sz w:val="28"/>
        </w:rPr>
      </w:pPr>
      <w:r>
        <w:rPr>
          <w:sz w:val="28"/>
        </w:rPr>
        <w:t>Пивная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банка</w:t>
      </w:r>
      <w:r>
        <w:rPr>
          <w:spacing w:val="-5"/>
          <w:sz w:val="28"/>
        </w:rPr>
        <w:t xml:space="preserve"> </w:t>
      </w:r>
      <w:r>
        <w:rPr>
          <w:sz w:val="28"/>
        </w:rPr>
        <w:t>0,33</w:t>
      </w:r>
      <w:r>
        <w:rPr>
          <w:spacing w:val="-1"/>
          <w:sz w:val="28"/>
        </w:rPr>
        <w:t xml:space="preserve"> </w:t>
      </w:r>
      <w:r>
        <w:rPr>
          <w:sz w:val="28"/>
        </w:rPr>
        <w:t>литра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60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419"/>
        </w:tabs>
        <w:ind w:left="419" w:hanging="279"/>
        <w:rPr>
          <w:sz w:val="28"/>
        </w:rPr>
      </w:pPr>
      <w:r>
        <w:rPr>
          <w:sz w:val="28"/>
        </w:rPr>
        <w:t>Чемодан</w:t>
      </w:r>
      <w:r>
        <w:rPr>
          <w:spacing w:val="-3"/>
          <w:sz w:val="28"/>
        </w:rPr>
        <w:t xml:space="preserve"> </w:t>
      </w:r>
      <w:r>
        <w:rPr>
          <w:sz w:val="28"/>
        </w:rPr>
        <w:t>(кейс)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230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419"/>
        </w:tabs>
        <w:spacing w:before="311"/>
        <w:ind w:left="419" w:hanging="279"/>
        <w:rPr>
          <w:sz w:val="28"/>
        </w:rPr>
      </w:pPr>
      <w:r>
        <w:rPr>
          <w:sz w:val="28"/>
        </w:rPr>
        <w:t>Дорожный</w:t>
      </w:r>
      <w:r>
        <w:rPr>
          <w:spacing w:val="-4"/>
          <w:sz w:val="28"/>
        </w:rPr>
        <w:t xml:space="preserve"> </w:t>
      </w:r>
      <w:r>
        <w:rPr>
          <w:sz w:val="28"/>
        </w:rPr>
        <w:t>чемодан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350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419"/>
        </w:tabs>
        <w:ind w:left="419" w:hanging="279"/>
        <w:rPr>
          <w:sz w:val="28"/>
        </w:rPr>
      </w:pPr>
      <w:r>
        <w:rPr>
          <w:sz w:val="28"/>
        </w:rPr>
        <w:t>Автомобиль</w:t>
      </w:r>
      <w:r>
        <w:rPr>
          <w:spacing w:val="-5"/>
          <w:sz w:val="28"/>
        </w:rPr>
        <w:t xml:space="preserve"> </w:t>
      </w:r>
      <w:r>
        <w:rPr>
          <w:sz w:val="28"/>
        </w:rPr>
        <w:t>типа</w:t>
      </w:r>
      <w:r>
        <w:rPr>
          <w:spacing w:val="-7"/>
          <w:sz w:val="28"/>
        </w:rPr>
        <w:t xml:space="preserve"> </w:t>
      </w:r>
      <w:r>
        <w:rPr>
          <w:sz w:val="28"/>
        </w:rPr>
        <w:t>«Жигули»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460</w:t>
      </w:r>
      <w:r>
        <w:rPr>
          <w:spacing w:val="-2"/>
          <w:sz w:val="28"/>
        </w:rPr>
        <w:t xml:space="preserve"> 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560"/>
        </w:tabs>
        <w:spacing w:before="314"/>
        <w:ind w:left="560" w:hanging="420"/>
        <w:rPr>
          <w:sz w:val="28"/>
        </w:rPr>
      </w:pPr>
      <w:r>
        <w:rPr>
          <w:sz w:val="28"/>
        </w:rPr>
        <w:t>Автомобиль</w:t>
      </w:r>
      <w:r>
        <w:rPr>
          <w:spacing w:val="-6"/>
          <w:sz w:val="28"/>
        </w:rPr>
        <w:t xml:space="preserve"> </w:t>
      </w:r>
      <w:r>
        <w:rPr>
          <w:sz w:val="28"/>
        </w:rPr>
        <w:t>типа</w:t>
      </w:r>
      <w:r>
        <w:rPr>
          <w:spacing w:val="-4"/>
          <w:sz w:val="28"/>
        </w:rPr>
        <w:t xml:space="preserve"> </w:t>
      </w:r>
      <w:r>
        <w:rPr>
          <w:sz w:val="28"/>
        </w:rPr>
        <w:t>«Волга»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580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560"/>
        </w:tabs>
        <w:ind w:left="560" w:hanging="420"/>
        <w:rPr>
          <w:sz w:val="28"/>
        </w:rPr>
      </w:pPr>
      <w:r>
        <w:rPr>
          <w:sz w:val="28"/>
        </w:rPr>
        <w:t>Микроавтобус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920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метров</w:t>
      </w:r>
    </w:p>
    <w:p w:rsidR="00682C08" w:rsidRDefault="00751701">
      <w:pPr>
        <w:pStyle w:val="a4"/>
        <w:numPr>
          <w:ilvl w:val="0"/>
          <w:numId w:val="1"/>
        </w:numPr>
        <w:tabs>
          <w:tab w:val="left" w:pos="557"/>
        </w:tabs>
        <w:ind w:left="557" w:hanging="417"/>
        <w:rPr>
          <w:sz w:val="28"/>
        </w:rPr>
      </w:pPr>
      <w:r>
        <w:rPr>
          <w:sz w:val="28"/>
        </w:rPr>
        <w:t>Грузовая</w:t>
      </w:r>
      <w:r>
        <w:rPr>
          <w:spacing w:val="-5"/>
          <w:sz w:val="28"/>
        </w:rPr>
        <w:t xml:space="preserve"> </w:t>
      </w:r>
      <w:r>
        <w:rPr>
          <w:sz w:val="28"/>
        </w:rPr>
        <w:t>автомашина</w:t>
      </w:r>
      <w:r>
        <w:rPr>
          <w:spacing w:val="-5"/>
          <w:sz w:val="28"/>
        </w:rPr>
        <w:t xml:space="preserve"> </w:t>
      </w:r>
      <w:r>
        <w:rPr>
          <w:sz w:val="28"/>
        </w:rPr>
        <w:t>(фургон)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1240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метров</w:t>
      </w:r>
    </w:p>
    <w:sectPr w:rsidR="00682C08">
      <w:pgSz w:w="16840" w:h="11910" w:orient="landscape"/>
      <w:pgMar w:top="1160" w:right="566" w:bottom="280" w:left="992" w:header="57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075" w:rsidRDefault="00F00075">
      <w:r>
        <w:separator/>
      </w:r>
    </w:p>
  </w:endnote>
  <w:endnote w:type="continuationSeparator" w:id="0">
    <w:p w:rsidR="00F00075" w:rsidRDefault="00F0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075" w:rsidRDefault="00F00075">
      <w:r>
        <w:separator/>
      </w:r>
    </w:p>
  </w:footnote>
  <w:footnote w:type="continuationSeparator" w:id="0">
    <w:p w:rsidR="00F00075" w:rsidRDefault="00F00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C08" w:rsidRDefault="0075170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87264" behindDoc="1" locked="0" layoutInCell="1" allowOverlap="1">
              <wp:simplePos x="0" y="0"/>
              <wp:positionH relativeFrom="page">
                <wp:posOffset>5346319</wp:posOffset>
              </wp:positionH>
              <wp:positionV relativeFrom="page">
                <wp:posOffset>349842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82C08" w:rsidRDefault="00751701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EA0C8F">
                            <w:rPr>
                              <w:noProof/>
                              <w:spacing w:val="-5"/>
                              <w:sz w:val="24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20.95pt;margin-top:27.55pt;width:14pt;height:15.3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" filled="f" stroked="f">
              <v:path arrowok="t"/>
              <v:textbox inset="0,0,0,0">
                <w:txbxContent>
                  <w:p w:rsidR="00682C08" w:rsidRDefault="00751701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EA0C8F">
                      <w:rPr>
                        <w:noProof/>
                        <w:spacing w:val="-5"/>
                        <w:sz w:val="24"/>
                      </w:rPr>
                      <w:t>21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ADA"/>
    <w:multiLevelType w:val="hybridMultilevel"/>
    <w:tmpl w:val="48F44E22"/>
    <w:lvl w:ilvl="0" w:tplc="DA0EFE2A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3EC4FA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3E768EEE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C9F0B710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715C48F6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642A070A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736A223E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EA8698D0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DCF0765E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9D2743C"/>
    <w:multiLevelType w:val="hybridMultilevel"/>
    <w:tmpl w:val="D09C6FA8"/>
    <w:lvl w:ilvl="0" w:tplc="04D2380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2B0039C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C248F182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C02AA63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4790C5EC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9D22A076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75B408C2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61AA106C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493A8D84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A574B5F"/>
    <w:multiLevelType w:val="hybridMultilevel"/>
    <w:tmpl w:val="6FBAA8FA"/>
    <w:lvl w:ilvl="0" w:tplc="E92CE7B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B46F4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BF6E6142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BB5AEC9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522AAB92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8BC68B8A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BB38C272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15C81848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F04AFE76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ABD14AB"/>
    <w:multiLevelType w:val="hybridMultilevel"/>
    <w:tmpl w:val="49F81E9E"/>
    <w:lvl w:ilvl="0" w:tplc="11568432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D8A939A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23F6FF1A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1F7E8344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508C95C8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A154A196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5ED47184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2E18B35E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A7C48B98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0C386810"/>
    <w:multiLevelType w:val="hybridMultilevel"/>
    <w:tmpl w:val="D43A5B7C"/>
    <w:lvl w:ilvl="0" w:tplc="16B0D4A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0E5934">
      <w:numFmt w:val="bullet"/>
      <w:lvlText w:val="•"/>
      <w:lvlJc w:val="left"/>
      <w:pPr>
        <w:ind w:left="698" w:hanging="164"/>
      </w:pPr>
      <w:rPr>
        <w:rFonts w:hint="default"/>
        <w:lang w:val="ru-RU" w:eastAsia="en-US" w:bidi="ar-SA"/>
      </w:rPr>
    </w:lvl>
    <w:lvl w:ilvl="2" w:tplc="8C0AC72E">
      <w:numFmt w:val="bullet"/>
      <w:lvlText w:val="•"/>
      <w:lvlJc w:val="left"/>
      <w:pPr>
        <w:ind w:left="1297" w:hanging="164"/>
      </w:pPr>
      <w:rPr>
        <w:rFonts w:hint="default"/>
        <w:lang w:val="ru-RU" w:eastAsia="en-US" w:bidi="ar-SA"/>
      </w:rPr>
    </w:lvl>
    <w:lvl w:ilvl="3" w:tplc="E08CE2E0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4" w:tplc="68644878">
      <w:numFmt w:val="bullet"/>
      <w:lvlText w:val="•"/>
      <w:lvlJc w:val="left"/>
      <w:pPr>
        <w:ind w:left="2494" w:hanging="164"/>
      </w:pPr>
      <w:rPr>
        <w:rFonts w:hint="default"/>
        <w:lang w:val="ru-RU" w:eastAsia="en-US" w:bidi="ar-SA"/>
      </w:rPr>
    </w:lvl>
    <w:lvl w:ilvl="5" w:tplc="8B221CBC">
      <w:numFmt w:val="bullet"/>
      <w:lvlText w:val="•"/>
      <w:lvlJc w:val="left"/>
      <w:pPr>
        <w:ind w:left="3093" w:hanging="164"/>
      </w:pPr>
      <w:rPr>
        <w:rFonts w:hint="default"/>
        <w:lang w:val="ru-RU" w:eastAsia="en-US" w:bidi="ar-SA"/>
      </w:rPr>
    </w:lvl>
    <w:lvl w:ilvl="6" w:tplc="D010777E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9004691A">
      <w:numFmt w:val="bullet"/>
      <w:lvlText w:val="•"/>
      <w:lvlJc w:val="left"/>
      <w:pPr>
        <w:ind w:left="4290" w:hanging="164"/>
      </w:pPr>
      <w:rPr>
        <w:rFonts w:hint="default"/>
        <w:lang w:val="ru-RU" w:eastAsia="en-US" w:bidi="ar-SA"/>
      </w:rPr>
    </w:lvl>
    <w:lvl w:ilvl="8" w:tplc="88F6D896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0CA24272"/>
    <w:multiLevelType w:val="hybridMultilevel"/>
    <w:tmpl w:val="99000E26"/>
    <w:lvl w:ilvl="0" w:tplc="38020FB0">
      <w:numFmt w:val="bullet"/>
      <w:lvlText w:val="-"/>
      <w:lvlJc w:val="left"/>
      <w:pPr>
        <w:ind w:left="107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1EAB78">
      <w:numFmt w:val="bullet"/>
      <w:lvlText w:val="•"/>
      <w:lvlJc w:val="left"/>
      <w:pPr>
        <w:ind w:left="1347" w:hanging="353"/>
      </w:pPr>
      <w:rPr>
        <w:rFonts w:hint="default"/>
        <w:lang w:val="ru-RU" w:eastAsia="en-US" w:bidi="ar-SA"/>
      </w:rPr>
    </w:lvl>
    <w:lvl w:ilvl="2" w:tplc="8D0A1A9A">
      <w:numFmt w:val="bullet"/>
      <w:lvlText w:val="•"/>
      <w:lvlJc w:val="left"/>
      <w:pPr>
        <w:ind w:left="2594" w:hanging="353"/>
      </w:pPr>
      <w:rPr>
        <w:rFonts w:hint="default"/>
        <w:lang w:val="ru-RU" w:eastAsia="en-US" w:bidi="ar-SA"/>
      </w:rPr>
    </w:lvl>
    <w:lvl w:ilvl="3" w:tplc="E55464D4">
      <w:numFmt w:val="bullet"/>
      <w:lvlText w:val="•"/>
      <w:lvlJc w:val="left"/>
      <w:pPr>
        <w:ind w:left="3841" w:hanging="353"/>
      </w:pPr>
      <w:rPr>
        <w:rFonts w:hint="default"/>
        <w:lang w:val="ru-RU" w:eastAsia="en-US" w:bidi="ar-SA"/>
      </w:rPr>
    </w:lvl>
    <w:lvl w:ilvl="4" w:tplc="B91E351E">
      <w:numFmt w:val="bullet"/>
      <w:lvlText w:val="•"/>
      <w:lvlJc w:val="left"/>
      <w:pPr>
        <w:ind w:left="5089" w:hanging="353"/>
      </w:pPr>
      <w:rPr>
        <w:rFonts w:hint="default"/>
        <w:lang w:val="ru-RU" w:eastAsia="en-US" w:bidi="ar-SA"/>
      </w:rPr>
    </w:lvl>
    <w:lvl w:ilvl="5" w:tplc="257440E4">
      <w:numFmt w:val="bullet"/>
      <w:lvlText w:val="•"/>
      <w:lvlJc w:val="left"/>
      <w:pPr>
        <w:ind w:left="6336" w:hanging="353"/>
      </w:pPr>
      <w:rPr>
        <w:rFonts w:hint="default"/>
        <w:lang w:val="ru-RU" w:eastAsia="en-US" w:bidi="ar-SA"/>
      </w:rPr>
    </w:lvl>
    <w:lvl w:ilvl="6" w:tplc="C0CCD568">
      <w:numFmt w:val="bullet"/>
      <w:lvlText w:val="•"/>
      <w:lvlJc w:val="left"/>
      <w:pPr>
        <w:ind w:left="7583" w:hanging="353"/>
      </w:pPr>
      <w:rPr>
        <w:rFonts w:hint="default"/>
        <w:lang w:val="ru-RU" w:eastAsia="en-US" w:bidi="ar-SA"/>
      </w:rPr>
    </w:lvl>
    <w:lvl w:ilvl="7" w:tplc="7CC40B42">
      <w:numFmt w:val="bullet"/>
      <w:lvlText w:val="•"/>
      <w:lvlJc w:val="left"/>
      <w:pPr>
        <w:ind w:left="8831" w:hanging="353"/>
      </w:pPr>
      <w:rPr>
        <w:rFonts w:hint="default"/>
        <w:lang w:val="ru-RU" w:eastAsia="en-US" w:bidi="ar-SA"/>
      </w:rPr>
    </w:lvl>
    <w:lvl w:ilvl="8" w:tplc="26AE2938">
      <w:numFmt w:val="bullet"/>
      <w:lvlText w:val="•"/>
      <w:lvlJc w:val="left"/>
      <w:pPr>
        <w:ind w:left="10078" w:hanging="353"/>
      </w:pPr>
      <w:rPr>
        <w:rFonts w:hint="default"/>
        <w:lang w:val="ru-RU" w:eastAsia="en-US" w:bidi="ar-SA"/>
      </w:rPr>
    </w:lvl>
  </w:abstractNum>
  <w:abstractNum w:abstractNumId="6" w15:restartNumberingAfterBreak="0">
    <w:nsid w:val="0E087E9D"/>
    <w:multiLevelType w:val="hybridMultilevel"/>
    <w:tmpl w:val="5EA6A340"/>
    <w:lvl w:ilvl="0" w:tplc="7D06B6D4">
      <w:numFmt w:val="bullet"/>
      <w:lvlText w:val="-"/>
      <w:lvlJc w:val="left"/>
      <w:pPr>
        <w:ind w:left="107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4E35EC">
      <w:numFmt w:val="bullet"/>
      <w:lvlText w:val="•"/>
      <w:lvlJc w:val="left"/>
      <w:pPr>
        <w:ind w:left="698" w:hanging="209"/>
      </w:pPr>
      <w:rPr>
        <w:rFonts w:hint="default"/>
        <w:lang w:val="ru-RU" w:eastAsia="en-US" w:bidi="ar-SA"/>
      </w:rPr>
    </w:lvl>
    <w:lvl w:ilvl="2" w:tplc="3170F6B6">
      <w:numFmt w:val="bullet"/>
      <w:lvlText w:val="•"/>
      <w:lvlJc w:val="left"/>
      <w:pPr>
        <w:ind w:left="1297" w:hanging="209"/>
      </w:pPr>
      <w:rPr>
        <w:rFonts w:hint="default"/>
        <w:lang w:val="ru-RU" w:eastAsia="en-US" w:bidi="ar-SA"/>
      </w:rPr>
    </w:lvl>
    <w:lvl w:ilvl="3" w:tplc="3DEE4336">
      <w:numFmt w:val="bullet"/>
      <w:lvlText w:val="•"/>
      <w:lvlJc w:val="left"/>
      <w:pPr>
        <w:ind w:left="1896" w:hanging="209"/>
      </w:pPr>
      <w:rPr>
        <w:rFonts w:hint="default"/>
        <w:lang w:val="ru-RU" w:eastAsia="en-US" w:bidi="ar-SA"/>
      </w:rPr>
    </w:lvl>
    <w:lvl w:ilvl="4" w:tplc="F64A03DA">
      <w:numFmt w:val="bullet"/>
      <w:lvlText w:val="•"/>
      <w:lvlJc w:val="left"/>
      <w:pPr>
        <w:ind w:left="2494" w:hanging="209"/>
      </w:pPr>
      <w:rPr>
        <w:rFonts w:hint="default"/>
        <w:lang w:val="ru-RU" w:eastAsia="en-US" w:bidi="ar-SA"/>
      </w:rPr>
    </w:lvl>
    <w:lvl w:ilvl="5" w:tplc="27FC5230">
      <w:numFmt w:val="bullet"/>
      <w:lvlText w:val="•"/>
      <w:lvlJc w:val="left"/>
      <w:pPr>
        <w:ind w:left="3093" w:hanging="209"/>
      </w:pPr>
      <w:rPr>
        <w:rFonts w:hint="default"/>
        <w:lang w:val="ru-RU" w:eastAsia="en-US" w:bidi="ar-SA"/>
      </w:rPr>
    </w:lvl>
    <w:lvl w:ilvl="6" w:tplc="73BEB08E">
      <w:numFmt w:val="bullet"/>
      <w:lvlText w:val="•"/>
      <w:lvlJc w:val="left"/>
      <w:pPr>
        <w:ind w:left="3692" w:hanging="209"/>
      </w:pPr>
      <w:rPr>
        <w:rFonts w:hint="default"/>
        <w:lang w:val="ru-RU" w:eastAsia="en-US" w:bidi="ar-SA"/>
      </w:rPr>
    </w:lvl>
    <w:lvl w:ilvl="7" w:tplc="D46A5C82">
      <w:numFmt w:val="bullet"/>
      <w:lvlText w:val="•"/>
      <w:lvlJc w:val="left"/>
      <w:pPr>
        <w:ind w:left="4290" w:hanging="209"/>
      </w:pPr>
      <w:rPr>
        <w:rFonts w:hint="default"/>
        <w:lang w:val="ru-RU" w:eastAsia="en-US" w:bidi="ar-SA"/>
      </w:rPr>
    </w:lvl>
    <w:lvl w:ilvl="8" w:tplc="654803FE">
      <w:numFmt w:val="bullet"/>
      <w:lvlText w:val="•"/>
      <w:lvlJc w:val="left"/>
      <w:pPr>
        <w:ind w:left="4889" w:hanging="209"/>
      </w:pPr>
      <w:rPr>
        <w:rFonts w:hint="default"/>
        <w:lang w:val="ru-RU" w:eastAsia="en-US" w:bidi="ar-SA"/>
      </w:rPr>
    </w:lvl>
  </w:abstractNum>
  <w:abstractNum w:abstractNumId="7" w15:restartNumberingAfterBreak="0">
    <w:nsid w:val="0F670F15"/>
    <w:multiLevelType w:val="hybridMultilevel"/>
    <w:tmpl w:val="A2D652B6"/>
    <w:lvl w:ilvl="0" w:tplc="6D6EAB5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C8730C">
      <w:numFmt w:val="bullet"/>
      <w:lvlText w:val="•"/>
      <w:lvlJc w:val="left"/>
      <w:pPr>
        <w:ind w:left="698" w:hanging="164"/>
      </w:pPr>
      <w:rPr>
        <w:rFonts w:hint="default"/>
        <w:lang w:val="ru-RU" w:eastAsia="en-US" w:bidi="ar-SA"/>
      </w:rPr>
    </w:lvl>
    <w:lvl w:ilvl="2" w:tplc="EF923A44">
      <w:numFmt w:val="bullet"/>
      <w:lvlText w:val="•"/>
      <w:lvlJc w:val="left"/>
      <w:pPr>
        <w:ind w:left="1297" w:hanging="164"/>
      </w:pPr>
      <w:rPr>
        <w:rFonts w:hint="default"/>
        <w:lang w:val="ru-RU" w:eastAsia="en-US" w:bidi="ar-SA"/>
      </w:rPr>
    </w:lvl>
    <w:lvl w:ilvl="3" w:tplc="AB1031C4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4" w:tplc="9134DD40">
      <w:numFmt w:val="bullet"/>
      <w:lvlText w:val="•"/>
      <w:lvlJc w:val="left"/>
      <w:pPr>
        <w:ind w:left="2494" w:hanging="164"/>
      </w:pPr>
      <w:rPr>
        <w:rFonts w:hint="default"/>
        <w:lang w:val="ru-RU" w:eastAsia="en-US" w:bidi="ar-SA"/>
      </w:rPr>
    </w:lvl>
    <w:lvl w:ilvl="5" w:tplc="6E90E388">
      <w:numFmt w:val="bullet"/>
      <w:lvlText w:val="•"/>
      <w:lvlJc w:val="left"/>
      <w:pPr>
        <w:ind w:left="3093" w:hanging="164"/>
      </w:pPr>
      <w:rPr>
        <w:rFonts w:hint="default"/>
        <w:lang w:val="ru-RU" w:eastAsia="en-US" w:bidi="ar-SA"/>
      </w:rPr>
    </w:lvl>
    <w:lvl w:ilvl="6" w:tplc="63A8C192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96FEFAEC">
      <w:numFmt w:val="bullet"/>
      <w:lvlText w:val="•"/>
      <w:lvlJc w:val="left"/>
      <w:pPr>
        <w:ind w:left="4290" w:hanging="164"/>
      </w:pPr>
      <w:rPr>
        <w:rFonts w:hint="default"/>
        <w:lang w:val="ru-RU" w:eastAsia="en-US" w:bidi="ar-SA"/>
      </w:rPr>
    </w:lvl>
    <w:lvl w:ilvl="8" w:tplc="D84A2F88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06361CF"/>
    <w:multiLevelType w:val="hybridMultilevel"/>
    <w:tmpl w:val="051E959E"/>
    <w:lvl w:ilvl="0" w:tplc="49F22822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522E8A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D2B63EEA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0118389E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52AC2942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2FDEBE3A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396EA332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55529028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B7804502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15940A57"/>
    <w:multiLevelType w:val="hybridMultilevel"/>
    <w:tmpl w:val="A9A0F258"/>
    <w:lvl w:ilvl="0" w:tplc="C3FC431C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026462">
      <w:numFmt w:val="bullet"/>
      <w:lvlText w:val="•"/>
      <w:lvlJc w:val="left"/>
      <w:pPr>
        <w:ind w:left="698" w:hanging="178"/>
      </w:pPr>
      <w:rPr>
        <w:rFonts w:hint="default"/>
        <w:lang w:val="ru-RU" w:eastAsia="en-US" w:bidi="ar-SA"/>
      </w:rPr>
    </w:lvl>
    <w:lvl w:ilvl="2" w:tplc="5AF4A8C2">
      <w:numFmt w:val="bullet"/>
      <w:lvlText w:val="•"/>
      <w:lvlJc w:val="left"/>
      <w:pPr>
        <w:ind w:left="1297" w:hanging="178"/>
      </w:pPr>
      <w:rPr>
        <w:rFonts w:hint="default"/>
        <w:lang w:val="ru-RU" w:eastAsia="en-US" w:bidi="ar-SA"/>
      </w:rPr>
    </w:lvl>
    <w:lvl w:ilvl="3" w:tplc="B5F62A00">
      <w:numFmt w:val="bullet"/>
      <w:lvlText w:val="•"/>
      <w:lvlJc w:val="left"/>
      <w:pPr>
        <w:ind w:left="1896" w:hanging="178"/>
      </w:pPr>
      <w:rPr>
        <w:rFonts w:hint="default"/>
        <w:lang w:val="ru-RU" w:eastAsia="en-US" w:bidi="ar-SA"/>
      </w:rPr>
    </w:lvl>
    <w:lvl w:ilvl="4" w:tplc="B732A216">
      <w:numFmt w:val="bullet"/>
      <w:lvlText w:val="•"/>
      <w:lvlJc w:val="left"/>
      <w:pPr>
        <w:ind w:left="2494" w:hanging="178"/>
      </w:pPr>
      <w:rPr>
        <w:rFonts w:hint="default"/>
        <w:lang w:val="ru-RU" w:eastAsia="en-US" w:bidi="ar-SA"/>
      </w:rPr>
    </w:lvl>
    <w:lvl w:ilvl="5" w:tplc="AA169CB6">
      <w:numFmt w:val="bullet"/>
      <w:lvlText w:val="•"/>
      <w:lvlJc w:val="left"/>
      <w:pPr>
        <w:ind w:left="3093" w:hanging="178"/>
      </w:pPr>
      <w:rPr>
        <w:rFonts w:hint="default"/>
        <w:lang w:val="ru-RU" w:eastAsia="en-US" w:bidi="ar-SA"/>
      </w:rPr>
    </w:lvl>
    <w:lvl w:ilvl="6" w:tplc="6BF648B2">
      <w:numFmt w:val="bullet"/>
      <w:lvlText w:val="•"/>
      <w:lvlJc w:val="left"/>
      <w:pPr>
        <w:ind w:left="3692" w:hanging="178"/>
      </w:pPr>
      <w:rPr>
        <w:rFonts w:hint="default"/>
        <w:lang w:val="ru-RU" w:eastAsia="en-US" w:bidi="ar-SA"/>
      </w:rPr>
    </w:lvl>
    <w:lvl w:ilvl="7" w:tplc="66449AB6">
      <w:numFmt w:val="bullet"/>
      <w:lvlText w:val="•"/>
      <w:lvlJc w:val="left"/>
      <w:pPr>
        <w:ind w:left="4290" w:hanging="178"/>
      </w:pPr>
      <w:rPr>
        <w:rFonts w:hint="default"/>
        <w:lang w:val="ru-RU" w:eastAsia="en-US" w:bidi="ar-SA"/>
      </w:rPr>
    </w:lvl>
    <w:lvl w:ilvl="8" w:tplc="D040C714">
      <w:numFmt w:val="bullet"/>
      <w:lvlText w:val="•"/>
      <w:lvlJc w:val="left"/>
      <w:pPr>
        <w:ind w:left="4889" w:hanging="178"/>
      </w:pPr>
      <w:rPr>
        <w:rFonts w:hint="default"/>
        <w:lang w:val="ru-RU" w:eastAsia="en-US" w:bidi="ar-SA"/>
      </w:rPr>
    </w:lvl>
  </w:abstractNum>
  <w:abstractNum w:abstractNumId="10" w15:restartNumberingAfterBreak="0">
    <w:nsid w:val="15ED6944"/>
    <w:multiLevelType w:val="hybridMultilevel"/>
    <w:tmpl w:val="459A973A"/>
    <w:lvl w:ilvl="0" w:tplc="F67EC9CA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C67E86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42B2146E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40FA2D0E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C31CC0A8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90406FCC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6A584A32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D38C4026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3FD40A52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1A4D4200"/>
    <w:multiLevelType w:val="hybridMultilevel"/>
    <w:tmpl w:val="74B6E5F2"/>
    <w:lvl w:ilvl="0" w:tplc="0DE6B3C4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CC6344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A9128EBC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3E2ED49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7CA8D41C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E36C54A0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011E40AA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0832B4D6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15AE1D44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1BCF7F82"/>
    <w:multiLevelType w:val="hybridMultilevel"/>
    <w:tmpl w:val="E45640A2"/>
    <w:lvl w:ilvl="0" w:tplc="10DC08BA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32FFF8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67500640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3FC24960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4488695E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B69C3526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693C9156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FFB44DCC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EDCEBBF2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1BDC7BA7"/>
    <w:multiLevelType w:val="hybridMultilevel"/>
    <w:tmpl w:val="0D189AD4"/>
    <w:lvl w:ilvl="0" w:tplc="5448A66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303644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1E226592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EB20C01A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1BA03686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22BA89B6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9348D29C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2174B27A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AA10A2BA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1D237100"/>
    <w:multiLevelType w:val="hybridMultilevel"/>
    <w:tmpl w:val="B2AE3F84"/>
    <w:lvl w:ilvl="0" w:tplc="0A7C72B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FE160E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88EAEFBA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72C2EFE2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785A94A0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326A6D6C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660E8952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7926197E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3BA0C0C6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1E76464B"/>
    <w:multiLevelType w:val="hybridMultilevel"/>
    <w:tmpl w:val="E65261C0"/>
    <w:lvl w:ilvl="0" w:tplc="9C34104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F2F30E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1A06CCA6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BBA8AAB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9B00E072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0C6035EE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5268E96C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52202640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B0DEB914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299D2610"/>
    <w:multiLevelType w:val="hybridMultilevel"/>
    <w:tmpl w:val="CB76F5C0"/>
    <w:lvl w:ilvl="0" w:tplc="737E0CE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082D8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5DC24A72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6B3C6F4C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50265A0C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F2BA6040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F10E2F80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9EF84008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D5A0F7CC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2E9D0BDB"/>
    <w:multiLevelType w:val="hybridMultilevel"/>
    <w:tmpl w:val="0CD463D8"/>
    <w:lvl w:ilvl="0" w:tplc="DBDC1FA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8ED1F2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C4069A26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11AC4BEC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2DCEB634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585AE3A0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F9D4E264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D9E25FEC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55D68684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18" w15:restartNumberingAfterBreak="0">
    <w:nsid w:val="2FD41333"/>
    <w:multiLevelType w:val="hybridMultilevel"/>
    <w:tmpl w:val="6706D37C"/>
    <w:lvl w:ilvl="0" w:tplc="F8A2E012">
      <w:start w:val="7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A42C8">
      <w:numFmt w:val="bullet"/>
      <w:lvlText w:val="•"/>
      <w:lvlJc w:val="left"/>
      <w:pPr>
        <w:ind w:left="1906" w:hanging="281"/>
      </w:pPr>
      <w:rPr>
        <w:rFonts w:hint="default"/>
        <w:lang w:val="ru-RU" w:eastAsia="en-US" w:bidi="ar-SA"/>
      </w:rPr>
    </w:lvl>
    <w:lvl w:ilvl="2" w:tplc="70CA85E6">
      <w:numFmt w:val="bullet"/>
      <w:lvlText w:val="•"/>
      <w:lvlJc w:val="left"/>
      <w:pPr>
        <w:ind w:left="3392" w:hanging="281"/>
      </w:pPr>
      <w:rPr>
        <w:rFonts w:hint="default"/>
        <w:lang w:val="ru-RU" w:eastAsia="en-US" w:bidi="ar-SA"/>
      </w:rPr>
    </w:lvl>
    <w:lvl w:ilvl="3" w:tplc="4D729C7A">
      <w:numFmt w:val="bullet"/>
      <w:lvlText w:val="•"/>
      <w:lvlJc w:val="left"/>
      <w:pPr>
        <w:ind w:left="4878" w:hanging="281"/>
      </w:pPr>
      <w:rPr>
        <w:rFonts w:hint="default"/>
        <w:lang w:val="ru-RU" w:eastAsia="en-US" w:bidi="ar-SA"/>
      </w:rPr>
    </w:lvl>
    <w:lvl w:ilvl="4" w:tplc="6B589EE8">
      <w:numFmt w:val="bullet"/>
      <w:lvlText w:val="•"/>
      <w:lvlJc w:val="left"/>
      <w:pPr>
        <w:ind w:left="6364" w:hanging="281"/>
      </w:pPr>
      <w:rPr>
        <w:rFonts w:hint="default"/>
        <w:lang w:val="ru-RU" w:eastAsia="en-US" w:bidi="ar-SA"/>
      </w:rPr>
    </w:lvl>
    <w:lvl w:ilvl="5" w:tplc="BC1E53C8">
      <w:numFmt w:val="bullet"/>
      <w:lvlText w:val="•"/>
      <w:lvlJc w:val="left"/>
      <w:pPr>
        <w:ind w:left="7850" w:hanging="281"/>
      </w:pPr>
      <w:rPr>
        <w:rFonts w:hint="default"/>
        <w:lang w:val="ru-RU" w:eastAsia="en-US" w:bidi="ar-SA"/>
      </w:rPr>
    </w:lvl>
    <w:lvl w:ilvl="6" w:tplc="7B3E5F6E">
      <w:numFmt w:val="bullet"/>
      <w:lvlText w:val="•"/>
      <w:lvlJc w:val="left"/>
      <w:pPr>
        <w:ind w:left="9336" w:hanging="281"/>
      </w:pPr>
      <w:rPr>
        <w:rFonts w:hint="default"/>
        <w:lang w:val="ru-RU" w:eastAsia="en-US" w:bidi="ar-SA"/>
      </w:rPr>
    </w:lvl>
    <w:lvl w:ilvl="7" w:tplc="9B9E8DD2">
      <w:numFmt w:val="bullet"/>
      <w:lvlText w:val="•"/>
      <w:lvlJc w:val="left"/>
      <w:pPr>
        <w:ind w:left="10822" w:hanging="281"/>
      </w:pPr>
      <w:rPr>
        <w:rFonts w:hint="default"/>
        <w:lang w:val="ru-RU" w:eastAsia="en-US" w:bidi="ar-SA"/>
      </w:rPr>
    </w:lvl>
    <w:lvl w:ilvl="8" w:tplc="4A94A3A2">
      <w:numFmt w:val="bullet"/>
      <w:lvlText w:val="•"/>
      <w:lvlJc w:val="left"/>
      <w:pPr>
        <w:ind w:left="12308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359B2B97"/>
    <w:multiLevelType w:val="hybridMultilevel"/>
    <w:tmpl w:val="16B468D8"/>
    <w:lvl w:ilvl="0" w:tplc="94DC3218">
      <w:numFmt w:val="bullet"/>
      <w:lvlText w:val="-"/>
      <w:lvlJc w:val="left"/>
      <w:pPr>
        <w:ind w:left="2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59C6DAC">
      <w:numFmt w:val="bullet"/>
      <w:lvlText w:val="•"/>
      <w:lvlJc w:val="left"/>
      <w:pPr>
        <w:ind w:left="1509" w:hanging="164"/>
      </w:pPr>
      <w:rPr>
        <w:rFonts w:hint="default"/>
        <w:lang w:val="ru-RU" w:eastAsia="en-US" w:bidi="ar-SA"/>
      </w:rPr>
    </w:lvl>
    <w:lvl w:ilvl="2" w:tplc="D760F66C">
      <w:numFmt w:val="bullet"/>
      <w:lvlText w:val="•"/>
      <w:lvlJc w:val="left"/>
      <w:pPr>
        <w:ind w:left="2738" w:hanging="164"/>
      </w:pPr>
      <w:rPr>
        <w:rFonts w:hint="default"/>
        <w:lang w:val="ru-RU" w:eastAsia="en-US" w:bidi="ar-SA"/>
      </w:rPr>
    </w:lvl>
    <w:lvl w:ilvl="3" w:tplc="10F01C2C">
      <w:numFmt w:val="bullet"/>
      <w:lvlText w:val="•"/>
      <w:lvlJc w:val="left"/>
      <w:pPr>
        <w:ind w:left="3967" w:hanging="164"/>
      </w:pPr>
      <w:rPr>
        <w:rFonts w:hint="default"/>
        <w:lang w:val="ru-RU" w:eastAsia="en-US" w:bidi="ar-SA"/>
      </w:rPr>
    </w:lvl>
    <w:lvl w:ilvl="4" w:tplc="28A6AE32">
      <w:numFmt w:val="bullet"/>
      <w:lvlText w:val="•"/>
      <w:lvlJc w:val="left"/>
      <w:pPr>
        <w:ind w:left="5197" w:hanging="164"/>
      </w:pPr>
      <w:rPr>
        <w:rFonts w:hint="default"/>
        <w:lang w:val="ru-RU" w:eastAsia="en-US" w:bidi="ar-SA"/>
      </w:rPr>
    </w:lvl>
    <w:lvl w:ilvl="5" w:tplc="598A8F64">
      <w:numFmt w:val="bullet"/>
      <w:lvlText w:val="•"/>
      <w:lvlJc w:val="left"/>
      <w:pPr>
        <w:ind w:left="6426" w:hanging="164"/>
      </w:pPr>
      <w:rPr>
        <w:rFonts w:hint="default"/>
        <w:lang w:val="ru-RU" w:eastAsia="en-US" w:bidi="ar-SA"/>
      </w:rPr>
    </w:lvl>
    <w:lvl w:ilvl="6" w:tplc="815C3DD6">
      <w:numFmt w:val="bullet"/>
      <w:lvlText w:val="•"/>
      <w:lvlJc w:val="left"/>
      <w:pPr>
        <w:ind w:left="7655" w:hanging="164"/>
      </w:pPr>
      <w:rPr>
        <w:rFonts w:hint="default"/>
        <w:lang w:val="ru-RU" w:eastAsia="en-US" w:bidi="ar-SA"/>
      </w:rPr>
    </w:lvl>
    <w:lvl w:ilvl="7" w:tplc="84EE1AA0">
      <w:numFmt w:val="bullet"/>
      <w:lvlText w:val="•"/>
      <w:lvlJc w:val="left"/>
      <w:pPr>
        <w:ind w:left="8885" w:hanging="164"/>
      </w:pPr>
      <w:rPr>
        <w:rFonts w:hint="default"/>
        <w:lang w:val="ru-RU" w:eastAsia="en-US" w:bidi="ar-SA"/>
      </w:rPr>
    </w:lvl>
    <w:lvl w:ilvl="8" w:tplc="E58E3E50">
      <w:numFmt w:val="bullet"/>
      <w:lvlText w:val="•"/>
      <w:lvlJc w:val="left"/>
      <w:pPr>
        <w:ind w:left="10114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368A1872"/>
    <w:multiLevelType w:val="hybridMultilevel"/>
    <w:tmpl w:val="24A4ED3A"/>
    <w:lvl w:ilvl="0" w:tplc="8DF46E6A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B2C9C8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75302A76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63E26E78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949247DA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FE80FA4A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6D6C46F0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D3D29BB4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F9889D46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36C30E53"/>
    <w:multiLevelType w:val="hybridMultilevel"/>
    <w:tmpl w:val="511AD634"/>
    <w:lvl w:ilvl="0" w:tplc="16BC733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FC58F6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5412CCF0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C7A46D12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B96CF628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F790E2F4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53DED604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0DB2DACA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FDAEB512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2" w15:restartNumberingAfterBreak="0">
    <w:nsid w:val="37976DA7"/>
    <w:multiLevelType w:val="hybridMultilevel"/>
    <w:tmpl w:val="C27E12C2"/>
    <w:lvl w:ilvl="0" w:tplc="1D2692B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0CE964">
      <w:numFmt w:val="bullet"/>
      <w:lvlText w:val="•"/>
      <w:lvlJc w:val="left"/>
      <w:pPr>
        <w:ind w:left="698" w:hanging="164"/>
      </w:pPr>
      <w:rPr>
        <w:rFonts w:hint="default"/>
        <w:lang w:val="ru-RU" w:eastAsia="en-US" w:bidi="ar-SA"/>
      </w:rPr>
    </w:lvl>
    <w:lvl w:ilvl="2" w:tplc="21D69980">
      <w:numFmt w:val="bullet"/>
      <w:lvlText w:val="•"/>
      <w:lvlJc w:val="left"/>
      <w:pPr>
        <w:ind w:left="1297" w:hanging="164"/>
      </w:pPr>
      <w:rPr>
        <w:rFonts w:hint="default"/>
        <w:lang w:val="ru-RU" w:eastAsia="en-US" w:bidi="ar-SA"/>
      </w:rPr>
    </w:lvl>
    <w:lvl w:ilvl="3" w:tplc="2F9CF774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4" w:tplc="AE209762">
      <w:numFmt w:val="bullet"/>
      <w:lvlText w:val="•"/>
      <w:lvlJc w:val="left"/>
      <w:pPr>
        <w:ind w:left="2494" w:hanging="164"/>
      </w:pPr>
      <w:rPr>
        <w:rFonts w:hint="default"/>
        <w:lang w:val="ru-RU" w:eastAsia="en-US" w:bidi="ar-SA"/>
      </w:rPr>
    </w:lvl>
    <w:lvl w:ilvl="5" w:tplc="00921E00">
      <w:numFmt w:val="bullet"/>
      <w:lvlText w:val="•"/>
      <w:lvlJc w:val="left"/>
      <w:pPr>
        <w:ind w:left="3093" w:hanging="164"/>
      </w:pPr>
      <w:rPr>
        <w:rFonts w:hint="default"/>
        <w:lang w:val="ru-RU" w:eastAsia="en-US" w:bidi="ar-SA"/>
      </w:rPr>
    </w:lvl>
    <w:lvl w:ilvl="6" w:tplc="6E52C976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26841D64">
      <w:numFmt w:val="bullet"/>
      <w:lvlText w:val="•"/>
      <w:lvlJc w:val="left"/>
      <w:pPr>
        <w:ind w:left="4290" w:hanging="164"/>
      </w:pPr>
      <w:rPr>
        <w:rFonts w:hint="default"/>
        <w:lang w:val="ru-RU" w:eastAsia="en-US" w:bidi="ar-SA"/>
      </w:rPr>
    </w:lvl>
    <w:lvl w:ilvl="8" w:tplc="D3EEEF14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39720BA8"/>
    <w:multiLevelType w:val="hybridMultilevel"/>
    <w:tmpl w:val="BC6AE282"/>
    <w:lvl w:ilvl="0" w:tplc="22A81232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61ED2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BB2ABB72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BBB22B34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E4844EDE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F5323EBE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6ED2D27C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8FEE01DC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91143702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3A755DDA"/>
    <w:multiLevelType w:val="hybridMultilevel"/>
    <w:tmpl w:val="685617BC"/>
    <w:lvl w:ilvl="0" w:tplc="E62CB77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C4CAC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DE7012C4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6AA23540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4F247D32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73A60422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E202248C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92CC38BA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CAE68CB4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3B375CC0"/>
    <w:multiLevelType w:val="hybridMultilevel"/>
    <w:tmpl w:val="F2C079C6"/>
    <w:lvl w:ilvl="0" w:tplc="035AE63C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9AD7E0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697C1378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53A0A8B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2EB06A7C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A064A1F0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1AFEFB5A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69CACE30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7BAA9028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3CD50988"/>
    <w:multiLevelType w:val="hybridMultilevel"/>
    <w:tmpl w:val="B4722AEC"/>
    <w:lvl w:ilvl="0" w:tplc="07D00CA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1E069C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FC8047C2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607E32D8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13E81B58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492ECFD8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400A379A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8124A006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B7D4CCFC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27" w15:restartNumberingAfterBreak="0">
    <w:nsid w:val="44EC5562"/>
    <w:multiLevelType w:val="hybridMultilevel"/>
    <w:tmpl w:val="BAFC067A"/>
    <w:lvl w:ilvl="0" w:tplc="F92C92B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00DC5E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B0A07E5E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7A8CAB1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DE482E62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BCB61EC4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BB683ECE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EF983DC2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85F6B40E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8" w15:restartNumberingAfterBreak="0">
    <w:nsid w:val="45DC46E3"/>
    <w:multiLevelType w:val="hybridMultilevel"/>
    <w:tmpl w:val="58D8C81C"/>
    <w:lvl w:ilvl="0" w:tplc="75CED0E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5A956E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0C4AF110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9832653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9392D4E4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A9C8FC3C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2E6EAC6A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D370164A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5E60EC8C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4965623F"/>
    <w:multiLevelType w:val="hybridMultilevel"/>
    <w:tmpl w:val="B5D09216"/>
    <w:lvl w:ilvl="0" w:tplc="E13A24D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2ACC1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0ACA5FDE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24F88D00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C04A5036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9BA45E1E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194A7094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4790C87A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7736C73E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30" w15:restartNumberingAfterBreak="0">
    <w:nsid w:val="4B070AEF"/>
    <w:multiLevelType w:val="hybridMultilevel"/>
    <w:tmpl w:val="45484A58"/>
    <w:lvl w:ilvl="0" w:tplc="733AD7EA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BC23EE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C688E3F0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0862EAE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82F42C18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03D8C134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7AEC0B86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97B0D386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668C6292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31" w15:restartNumberingAfterBreak="0">
    <w:nsid w:val="4C546745"/>
    <w:multiLevelType w:val="hybridMultilevel"/>
    <w:tmpl w:val="2B8E5754"/>
    <w:lvl w:ilvl="0" w:tplc="BC82410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C0BE24">
      <w:numFmt w:val="bullet"/>
      <w:lvlText w:val="•"/>
      <w:lvlJc w:val="left"/>
      <w:pPr>
        <w:ind w:left="698" w:hanging="164"/>
      </w:pPr>
      <w:rPr>
        <w:rFonts w:hint="default"/>
        <w:lang w:val="ru-RU" w:eastAsia="en-US" w:bidi="ar-SA"/>
      </w:rPr>
    </w:lvl>
    <w:lvl w:ilvl="2" w:tplc="E2740FCA">
      <w:numFmt w:val="bullet"/>
      <w:lvlText w:val="•"/>
      <w:lvlJc w:val="left"/>
      <w:pPr>
        <w:ind w:left="1297" w:hanging="164"/>
      </w:pPr>
      <w:rPr>
        <w:rFonts w:hint="default"/>
        <w:lang w:val="ru-RU" w:eastAsia="en-US" w:bidi="ar-SA"/>
      </w:rPr>
    </w:lvl>
    <w:lvl w:ilvl="3" w:tplc="1070F78C">
      <w:numFmt w:val="bullet"/>
      <w:lvlText w:val="•"/>
      <w:lvlJc w:val="left"/>
      <w:pPr>
        <w:ind w:left="1896" w:hanging="164"/>
      </w:pPr>
      <w:rPr>
        <w:rFonts w:hint="default"/>
        <w:lang w:val="ru-RU" w:eastAsia="en-US" w:bidi="ar-SA"/>
      </w:rPr>
    </w:lvl>
    <w:lvl w:ilvl="4" w:tplc="73C4A284">
      <w:numFmt w:val="bullet"/>
      <w:lvlText w:val="•"/>
      <w:lvlJc w:val="left"/>
      <w:pPr>
        <w:ind w:left="2494" w:hanging="164"/>
      </w:pPr>
      <w:rPr>
        <w:rFonts w:hint="default"/>
        <w:lang w:val="ru-RU" w:eastAsia="en-US" w:bidi="ar-SA"/>
      </w:rPr>
    </w:lvl>
    <w:lvl w:ilvl="5" w:tplc="292607E0">
      <w:numFmt w:val="bullet"/>
      <w:lvlText w:val="•"/>
      <w:lvlJc w:val="left"/>
      <w:pPr>
        <w:ind w:left="3093" w:hanging="164"/>
      </w:pPr>
      <w:rPr>
        <w:rFonts w:hint="default"/>
        <w:lang w:val="ru-RU" w:eastAsia="en-US" w:bidi="ar-SA"/>
      </w:rPr>
    </w:lvl>
    <w:lvl w:ilvl="6" w:tplc="7EF629FA">
      <w:numFmt w:val="bullet"/>
      <w:lvlText w:val="•"/>
      <w:lvlJc w:val="left"/>
      <w:pPr>
        <w:ind w:left="3692" w:hanging="164"/>
      </w:pPr>
      <w:rPr>
        <w:rFonts w:hint="default"/>
        <w:lang w:val="ru-RU" w:eastAsia="en-US" w:bidi="ar-SA"/>
      </w:rPr>
    </w:lvl>
    <w:lvl w:ilvl="7" w:tplc="D3D8C1AC">
      <w:numFmt w:val="bullet"/>
      <w:lvlText w:val="•"/>
      <w:lvlJc w:val="left"/>
      <w:pPr>
        <w:ind w:left="4290" w:hanging="164"/>
      </w:pPr>
      <w:rPr>
        <w:rFonts w:hint="default"/>
        <w:lang w:val="ru-RU" w:eastAsia="en-US" w:bidi="ar-SA"/>
      </w:rPr>
    </w:lvl>
    <w:lvl w:ilvl="8" w:tplc="7B366C80">
      <w:numFmt w:val="bullet"/>
      <w:lvlText w:val="•"/>
      <w:lvlJc w:val="left"/>
      <w:pPr>
        <w:ind w:left="4889" w:hanging="164"/>
      </w:pPr>
      <w:rPr>
        <w:rFonts w:hint="default"/>
        <w:lang w:val="ru-RU" w:eastAsia="en-US" w:bidi="ar-SA"/>
      </w:rPr>
    </w:lvl>
  </w:abstractNum>
  <w:abstractNum w:abstractNumId="32" w15:restartNumberingAfterBreak="0">
    <w:nsid w:val="4EAB3187"/>
    <w:multiLevelType w:val="hybridMultilevel"/>
    <w:tmpl w:val="8520AB28"/>
    <w:lvl w:ilvl="0" w:tplc="C71AE13C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56A0C0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805E26EA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6516773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1DA803DC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5E4ABB9A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AAFE7C70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5FF6CB0C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18142DE0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33" w15:restartNumberingAfterBreak="0">
    <w:nsid w:val="530062E5"/>
    <w:multiLevelType w:val="hybridMultilevel"/>
    <w:tmpl w:val="621A16D6"/>
    <w:lvl w:ilvl="0" w:tplc="75247A7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3ED14E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3A90059A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1EBEA50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AF18D7BC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05341402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EF30B104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9CB69D5C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5546EFA0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534C5165"/>
    <w:multiLevelType w:val="hybridMultilevel"/>
    <w:tmpl w:val="9BEE6BC0"/>
    <w:lvl w:ilvl="0" w:tplc="07AA50D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D6B304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529C9E5C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B3FC4012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59C08108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A9887BEA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62D8727A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13306584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DED05ED4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35" w15:restartNumberingAfterBreak="0">
    <w:nsid w:val="538026DF"/>
    <w:multiLevelType w:val="hybridMultilevel"/>
    <w:tmpl w:val="E2BCD7F2"/>
    <w:lvl w:ilvl="0" w:tplc="D90650C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3ABC32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5D68C31E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FF922934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09B84284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41362D6E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62AAA93A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8FD46080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7806DD36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36" w15:restartNumberingAfterBreak="0">
    <w:nsid w:val="561227C4"/>
    <w:multiLevelType w:val="hybridMultilevel"/>
    <w:tmpl w:val="9DD22198"/>
    <w:lvl w:ilvl="0" w:tplc="4D88BB82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50B82A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9F34F6E2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CDDC26F2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59E63D34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7FB82B46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63261DE4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F3D0287E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B16057D2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37" w15:restartNumberingAfterBreak="0">
    <w:nsid w:val="576A4896"/>
    <w:multiLevelType w:val="hybridMultilevel"/>
    <w:tmpl w:val="E4DC4E6E"/>
    <w:lvl w:ilvl="0" w:tplc="396C5EE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88AF40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CD501140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3E06F3C2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D91C8480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C74AF5DE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D012EFF2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C0FE592E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A76679CA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38" w15:restartNumberingAfterBreak="0">
    <w:nsid w:val="584D5745"/>
    <w:multiLevelType w:val="hybridMultilevel"/>
    <w:tmpl w:val="626C594E"/>
    <w:lvl w:ilvl="0" w:tplc="631ECB4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4EE7476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43600698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7348FFD6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5046113C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9BCED9F0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7B643DE6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EA28C038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D1FEB382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39" w15:restartNumberingAfterBreak="0">
    <w:nsid w:val="587369D9"/>
    <w:multiLevelType w:val="hybridMultilevel"/>
    <w:tmpl w:val="FDEC0FC2"/>
    <w:lvl w:ilvl="0" w:tplc="052E0016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4EC900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AB02E58E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12FC933C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EC342A2C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2AD23B5A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60BEE718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1CC28BF8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1F0A35DA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40" w15:restartNumberingAfterBreak="0">
    <w:nsid w:val="5EC91FD3"/>
    <w:multiLevelType w:val="hybridMultilevel"/>
    <w:tmpl w:val="0E1232B0"/>
    <w:lvl w:ilvl="0" w:tplc="D7C4366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22F250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A91C07CE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DCB6F546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180ABCB0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22127D3A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A954ADC2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9F2248E8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4A40CA4A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41" w15:restartNumberingAfterBreak="0">
    <w:nsid w:val="5F365D99"/>
    <w:multiLevelType w:val="hybridMultilevel"/>
    <w:tmpl w:val="DD20AF62"/>
    <w:lvl w:ilvl="0" w:tplc="BBFE954C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823C64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36269742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3BF46C0A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5E0C45E8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45066048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1F542474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E0B4F560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0E00595E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42" w15:restartNumberingAfterBreak="0">
    <w:nsid w:val="610410F3"/>
    <w:multiLevelType w:val="hybridMultilevel"/>
    <w:tmpl w:val="E730B192"/>
    <w:lvl w:ilvl="0" w:tplc="CACEDA66">
      <w:numFmt w:val="bullet"/>
      <w:lvlText w:val="-"/>
      <w:lvlJc w:val="left"/>
      <w:pPr>
        <w:ind w:left="10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ACFEC4">
      <w:numFmt w:val="bullet"/>
      <w:lvlText w:val="•"/>
      <w:lvlJc w:val="left"/>
      <w:pPr>
        <w:ind w:left="741" w:hanging="200"/>
      </w:pPr>
      <w:rPr>
        <w:rFonts w:hint="default"/>
        <w:lang w:val="ru-RU" w:eastAsia="en-US" w:bidi="ar-SA"/>
      </w:rPr>
    </w:lvl>
    <w:lvl w:ilvl="2" w:tplc="283E5860">
      <w:numFmt w:val="bullet"/>
      <w:lvlText w:val="•"/>
      <w:lvlJc w:val="left"/>
      <w:pPr>
        <w:ind w:left="1382" w:hanging="200"/>
      </w:pPr>
      <w:rPr>
        <w:rFonts w:hint="default"/>
        <w:lang w:val="ru-RU" w:eastAsia="en-US" w:bidi="ar-SA"/>
      </w:rPr>
    </w:lvl>
    <w:lvl w:ilvl="3" w:tplc="BE62427C">
      <w:numFmt w:val="bullet"/>
      <w:lvlText w:val="•"/>
      <w:lvlJc w:val="left"/>
      <w:pPr>
        <w:ind w:left="2023" w:hanging="200"/>
      </w:pPr>
      <w:rPr>
        <w:rFonts w:hint="default"/>
        <w:lang w:val="ru-RU" w:eastAsia="en-US" w:bidi="ar-SA"/>
      </w:rPr>
    </w:lvl>
    <w:lvl w:ilvl="4" w:tplc="DC3A1EF2">
      <w:numFmt w:val="bullet"/>
      <w:lvlText w:val="•"/>
      <w:lvlJc w:val="left"/>
      <w:pPr>
        <w:ind w:left="2664" w:hanging="200"/>
      </w:pPr>
      <w:rPr>
        <w:rFonts w:hint="default"/>
        <w:lang w:val="ru-RU" w:eastAsia="en-US" w:bidi="ar-SA"/>
      </w:rPr>
    </w:lvl>
    <w:lvl w:ilvl="5" w:tplc="6ED4326C">
      <w:numFmt w:val="bullet"/>
      <w:lvlText w:val="•"/>
      <w:lvlJc w:val="left"/>
      <w:pPr>
        <w:ind w:left="3306" w:hanging="200"/>
      </w:pPr>
      <w:rPr>
        <w:rFonts w:hint="default"/>
        <w:lang w:val="ru-RU" w:eastAsia="en-US" w:bidi="ar-SA"/>
      </w:rPr>
    </w:lvl>
    <w:lvl w:ilvl="6" w:tplc="E8103BE8">
      <w:numFmt w:val="bullet"/>
      <w:lvlText w:val="•"/>
      <w:lvlJc w:val="left"/>
      <w:pPr>
        <w:ind w:left="3947" w:hanging="200"/>
      </w:pPr>
      <w:rPr>
        <w:rFonts w:hint="default"/>
        <w:lang w:val="ru-RU" w:eastAsia="en-US" w:bidi="ar-SA"/>
      </w:rPr>
    </w:lvl>
    <w:lvl w:ilvl="7" w:tplc="A3440192">
      <w:numFmt w:val="bullet"/>
      <w:lvlText w:val="•"/>
      <w:lvlJc w:val="left"/>
      <w:pPr>
        <w:ind w:left="4588" w:hanging="200"/>
      </w:pPr>
      <w:rPr>
        <w:rFonts w:hint="default"/>
        <w:lang w:val="ru-RU" w:eastAsia="en-US" w:bidi="ar-SA"/>
      </w:rPr>
    </w:lvl>
    <w:lvl w:ilvl="8" w:tplc="9822F710">
      <w:numFmt w:val="bullet"/>
      <w:lvlText w:val="•"/>
      <w:lvlJc w:val="left"/>
      <w:pPr>
        <w:ind w:left="5229" w:hanging="200"/>
      </w:pPr>
      <w:rPr>
        <w:rFonts w:hint="default"/>
        <w:lang w:val="ru-RU" w:eastAsia="en-US" w:bidi="ar-SA"/>
      </w:rPr>
    </w:lvl>
  </w:abstractNum>
  <w:abstractNum w:abstractNumId="43" w15:restartNumberingAfterBreak="0">
    <w:nsid w:val="61EE286A"/>
    <w:multiLevelType w:val="hybridMultilevel"/>
    <w:tmpl w:val="30942562"/>
    <w:lvl w:ilvl="0" w:tplc="73F88A7C">
      <w:numFmt w:val="bullet"/>
      <w:lvlText w:val="-"/>
      <w:lvlJc w:val="left"/>
      <w:pPr>
        <w:ind w:left="27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F07C14">
      <w:numFmt w:val="bullet"/>
      <w:lvlText w:val="•"/>
      <w:lvlJc w:val="left"/>
      <w:pPr>
        <w:ind w:left="1509" w:hanging="164"/>
      </w:pPr>
      <w:rPr>
        <w:rFonts w:hint="default"/>
        <w:lang w:val="ru-RU" w:eastAsia="en-US" w:bidi="ar-SA"/>
      </w:rPr>
    </w:lvl>
    <w:lvl w:ilvl="2" w:tplc="A606D59C">
      <w:numFmt w:val="bullet"/>
      <w:lvlText w:val="•"/>
      <w:lvlJc w:val="left"/>
      <w:pPr>
        <w:ind w:left="2738" w:hanging="164"/>
      </w:pPr>
      <w:rPr>
        <w:rFonts w:hint="default"/>
        <w:lang w:val="ru-RU" w:eastAsia="en-US" w:bidi="ar-SA"/>
      </w:rPr>
    </w:lvl>
    <w:lvl w:ilvl="3" w:tplc="68E80CBC">
      <w:numFmt w:val="bullet"/>
      <w:lvlText w:val="•"/>
      <w:lvlJc w:val="left"/>
      <w:pPr>
        <w:ind w:left="3967" w:hanging="164"/>
      </w:pPr>
      <w:rPr>
        <w:rFonts w:hint="default"/>
        <w:lang w:val="ru-RU" w:eastAsia="en-US" w:bidi="ar-SA"/>
      </w:rPr>
    </w:lvl>
    <w:lvl w:ilvl="4" w:tplc="E8C458FE">
      <w:numFmt w:val="bullet"/>
      <w:lvlText w:val="•"/>
      <w:lvlJc w:val="left"/>
      <w:pPr>
        <w:ind w:left="5197" w:hanging="164"/>
      </w:pPr>
      <w:rPr>
        <w:rFonts w:hint="default"/>
        <w:lang w:val="ru-RU" w:eastAsia="en-US" w:bidi="ar-SA"/>
      </w:rPr>
    </w:lvl>
    <w:lvl w:ilvl="5" w:tplc="6EECB50A">
      <w:numFmt w:val="bullet"/>
      <w:lvlText w:val="•"/>
      <w:lvlJc w:val="left"/>
      <w:pPr>
        <w:ind w:left="6426" w:hanging="164"/>
      </w:pPr>
      <w:rPr>
        <w:rFonts w:hint="default"/>
        <w:lang w:val="ru-RU" w:eastAsia="en-US" w:bidi="ar-SA"/>
      </w:rPr>
    </w:lvl>
    <w:lvl w:ilvl="6" w:tplc="B490A89A">
      <w:numFmt w:val="bullet"/>
      <w:lvlText w:val="•"/>
      <w:lvlJc w:val="left"/>
      <w:pPr>
        <w:ind w:left="7655" w:hanging="164"/>
      </w:pPr>
      <w:rPr>
        <w:rFonts w:hint="default"/>
        <w:lang w:val="ru-RU" w:eastAsia="en-US" w:bidi="ar-SA"/>
      </w:rPr>
    </w:lvl>
    <w:lvl w:ilvl="7" w:tplc="CBCE2E9E">
      <w:numFmt w:val="bullet"/>
      <w:lvlText w:val="•"/>
      <w:lvlJc w:val="left"/>
      <w:pPr>
        <w:ind w:left="8885" w:hanging="164"/>
      </w:pPr>
      <w:rPr>
        <w:rFonts w:hint="default"/>
        <w:lang w:val="ru-RU" w:eastAsia="en-US" w:bidi="ar-SA"/>
      </w:rPr>
    </w:lvl>
    <w:lvl w:ilvl="8" w:tplc="E14CA30C">
      <w:numFmt w:val="bullet"/>
      <w:lvlText w:val="•"/>
      <w:lvlJc w:val="left"/>
      <w:pPr>
        <w:ind w:left="10114" w:hanging="164"/>
      </w:pPr>
      <w:rPr>
        <w:rFonts w:hint="default"/>
        <w:lang w:val="ru-RU" w:eastAsia="en-US" w:bidi="ar-SA"/>
      </w:rPr>
    </w:lvl>
  </w:abstractNum>
  <w:abstractNum w:abstractNumId="44" w15:restartNumberingAfterBreak="0">
    <w:nsid w:val="66093862"/>
    <w:multiLevelType w:val="hybridMultilevel"/>
    <w:tmpl w:val="9B9E8A6A"/>
    <w:lvl w:ilvl="0" w:tplc="7160DFEE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820ACE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FAA0886E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4F6AF324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60E0D59C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733AEE18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C1487ACC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57CCA724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7B026352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45" w15:restartNumberingAfterBreak="0">
    <w:nsid w:val="67AA26C7"/>
    <w:multiLevelType w:val="hybridMultilevel"/>
    <w:tmpl w:val="BBD698E2"/>
    <w:lvl w:ilvl="0" w:tplc="98C0770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360CAC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6608CD84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B88E9E0A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97AACE8A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409C0066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A04CF456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1D00DDA8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09404440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abstractNum w:abstractNumId="46" w15:restartNumberingAfterBreak="0">
    <w:nsid w:val="6F09063E"/>
    <w:multiLevelType w:val="hybridMultilevel"/>
    <w:tmpl w:val="670A57D0"/>
    <w:lvl w:ilvl="0" w:tplc="578046C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027A9C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24D6A108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278ED69E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12F47BA4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9E94424E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2B40B7FE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2D2A1BAC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155477D4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47" w15:restartNumberingAfterBreak="0">
    <w:nsid w:val="75D675A1"/>
    <w:multiLevelType w:val="multilevel"/>
    <w:tmpl w:val="E9CCFE0E"/>
    <w:lvl w:ilvl="0">
      <w:start w:val="1"/>
      <w:numFmt w:val="decimal"/>
      <w:lvlText w:val="%1."/>
      <w:lvlJc w:val="left"/>
      <w:pPr>
        <w:ind w:left="1557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65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973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88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80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71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626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540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453" w:hanging="720"/>
      </w:pPr>
      <w:rPr>
        <w:rFonts w:hint="default"/>
        <w:lang w:val="ru-RU" w:eastAsia="en-US" w:bidi="ar-SA"/>
      </w:rPr>
    </w:lvl>
  </w:abstractNum>
  <w:abstractNum w:abstractNumId="48" w15:restartNumberingAfterBreak="0">
    <w:nsid w:val="769D3A3F"/>
    <w:multiLevelType w:val="hybridMultilevel"/>
    <w:tmpl w:val="92DED9AA"/>
    <w:lvl w:ilvl="0" w:tplc="0AB63BA6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408B7E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F55C794A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9EB63F92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2DE07928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69124A16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9792695C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5262EA96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34AE5280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49" w15:restartNumberingAfterBreak="0">
    <w:nsid w:val="76CE03E7"/>
    <w:multiLevelType w:val="hybridMultilevel"/>
    <w:tmpl w:val="A790CFA6"/>
    <w:lvl w:ilvl="0" w:tplc="D088AA16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C7468F8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7D745984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93825328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87FA177A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E9D2D75A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1CD22138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C3B8FF52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8C82032C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50" w15:restartNumberingAfterBreak="0">
    <w:nsid w:val="797133A8"/>
    <w:multiLevelType w:val="hybridMultilevel"/>
    <w:tmpl w:val="C83052CC"/>
    <w:lvl w:ilvl="0" w:tplc="EFE0FD36">
      <w:numFmt w:val="bullet"/>
      <w:lvlText w:val="-"/>
      <w:lvlJc w:val="left"/>
      <w:pPr>
        <w:ind w:left="10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B68DAA">
      <w:numFmt w:val="bullet"/>
      <w:lvlText w:val="•"/>
      <w:lvlJc w:val="left"/>
      <w:pPr>
        <w:ind w:left="731" w:hanging="164"/>
      </w:pPr>
      <w:rPr>
        <w:rFonts w:hint="default"/>
        <w:lang w:val="ru-RU" w:eastAsia="en-US" w:bidi="ar-SA"/>
      </w:rPr>
    </w:lvl>
    <w:lvl w:ilvl="2" w:tplc="35D0CEC4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3" w:tplc="C6BCA1E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4" w:tplc="B7223286">
      <w:numFmt w:val="bullet"/>
      <w:lvlText w:val="•"/>
      <w:lvlJc w:val="left"/>
      <w:pPr>
        <w:ind w:left="2625" w:hanging="164"/>
      </w:pPr>
      <w:rPr>
        <w:rFonts w:hint="default"/>
        <w:lang w:val="ru-RU" w:eastAsia="en-US" w:bidi="ar-SA"/>
      </w:rPr>
    </w:lvl>
    <w:lvl w:ilvl="5" w:tplc="88247780">
      <w:numFmt w:val="bullet"/>
      <w:lvlText w:val="•"/>
      <w:lvlJc w:val="left"/>
      <w:pPr>
        <w:ind w:left="3256" w:hanging="164"/>
      </w:pPr>
      <w:rPr>
        <w:rFonts w:hint="default"/>
        <w:lang w:val="ru-RU" w:eastAsia="en-US" w:bidi="ar-SA"/>
      </w:rPr>
    </w:lvl>
    <w:lvl w:ilvl="6" w:tplc="E12AC7F4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7" w:tplc="8BB41920">
      <w:numFmt w:val="bullet"/>
      <w:lvlText w:val="•"/>
      <w:lvlJc w:val="left"/>
      <w:pPr>
        <w:ind w:left="4519" w:hanging="164"/>
      </w:pPr>
      <w:rPr>
        <w:rFonts w:hint="default"/>
        <w:lang w:val="ru-RU" w:eastAsia="en-US" w:bidi="ar-SA"/>
      </w:rPr>
    </w:lvl>
    <w:lvl w:ilvl="8" w:tplc="5FB29E3E">
      <w:numFmt w:val="bullet"/>
      <w:lvlText w:val="•"/>
      <w:lvlJc w:val="left"/>
      <w:pPr>
        <w:ind w:left="5150" w:hanging="164"/>
      </w:pPr>
      <w:rPr>
        <w:rFonts w:hint="default"/>
        <w:lang w:val="ru-RU" w:eastAsia="en-US" w:bidi="ar-SA"/>
      </w:rPr>
    </w:lvl>
  </w:abstractNum>
  <w:abstractNum w:abstractNumId="51" w15:restartNumberingAfterBreak="0">
    <w:nsid w:val="7C300F42"/>
    <w:multiLevelType w:val="hybridMultilevel"/>
    <w:tmpl w:val="F7BEDC6A"/>
    <w:lvl w:ilvl="0" w:tplc="7A42B946">
      <w:start w:val="1"/>
      <w:numFmt w:val="decimal"/>
      <w:lvlText w:val="%1."/>
      <w:lvlJc w:val="left"/>
      <w:pPr>
        <w:ind w:left="42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4668EA">
      <w:numFmt w:val="bullet"/>
      <w:lvlText w:val="•"/>
      <w:lvlJc w:val="left"/>
      <w:pPr>
        <w:ind w:left="1906" w:hanging="281"/>
      </w:pPr>
      <w:rPr>
        <w:rFonts w:hint="default"/>
        <w:lang w:val="ru-RU" w:eastAsia="en-US" w:bidi="ar-SA"/>
      </w:rPr>
    </w:lvl>
    <w:lvl w:ilvl="2" w:tplc="5C62A58A">
      <w:numFmt w:val="bullet"/>
      <w:lvlText w:val="•"/>
      <w:lvlJc w:val="left"/>
      <w:pPr>
        <w:ind w:left="3392" w:hanging="281"/>
      </w:pPr>
      <w:rPr>
        <w:rFonts w:hint="default"/>
        <w:lang w:val="ru-RU" w:eastAsia="en-US" w:bidi="ar-SA"/>
      </w:rPr>
    </w:lvl>
    <w:lvl w:ilvl="3" w:tplc="379A57C8">
      <w:numFmt w:val="bullet"/>
      <w:lvlText w:val="•"/>
      <w:lvlJc w:val="left"/>
      <w:pPr>
        <w:ind w:left="4878" w:hanging="281"/>
      </w:pPr>
      <w:rPr>
        <w:rFonts w:hint="default"/>
        <w:lang w:val="ru-RU" w:eastAsia="en-US" w:bidi="ar-SA"/>
      </w:rPr>
    </w:lvl>
    <w:lvl w:ilvl="4" w:tplc="2E34EA1E">
      <w:numFmt w:val="bullet"/>
      <w:lvlText w:val="•"/>
      <w:lvlJc w:val="left"/>
      <w:pPr>
        <w:ind w:left="6364" w:hanging="281"/>
      </w:pPr>
      <w:rPr>
        <w:rFonts w:hint="default"/>
        <w:lang w:val="ru-RU" w:eastAsia="en-US" w:bidi="ar-SA"/>
      </w:rPr>
    </w:lvl>
    <w:lvl w:ilvl="5" w:tplc="1448725E">
      <w:numFmt w:val="bullet"/>
      <w:lvlText w:val="•"/>
      <w:lvlJc w:val="left"/>
      <w:pPr>
        <w:ind w:left="7850" w:hanging="281"/>
      </w:pPr>
      <w:rPr>
        <w:rFonts w:hint="default"/>
        <w:lang w:val="ru-RU" w:eastAsia="en-US" w:bidi="ar-SA"/>
      </w:rPr>
    </w:lvl>
    <w:lvl w:ilvl="6" w:tplc="F4ECC7F2">
      <w:numFmt w:val="bullet"/>
      <w:lvlText w:val="•"/>
      <w:lvlJc w:val="left"/>
      <w:pPr>
        <w:ind w:left="9336" w:hanging="281"/>
      </w:pPr>
      <w:rPr>
        <w:rFonts w:hint="default"/>
        <w:lang w:val="ru-RU" w:eastAsia="en-US" w:bidi="ar-SA"/>
      </w:rPr>
    </w:lvl>
    <w:lvl w:ilvl="7" w:tplc="3CD050D8">
      <w:numFmt w:val="bullet"/>
      <w:lvlText w:val="•"/>
      <w:lvlJc w:val="left"/>
      <w:pPr>
        <w:ind w:left="10822" w:hanging="281"/>
      </w:pPr>
      <w:rPr>
        <w:rFonts w:hint="default"/>
        <w:lang w:val="ru-RU" w:eastAsia="en-US" w:bidi="ar-SA"/>
      </w:rPr>
    </w:lvl>
    <w:lvl w:ilvl="8" w:tplc="FD7E8D4E">
      <w:numFmt w:val="bullet"/>
      <w:lvlText w:val="•"/>
      <w:lvlJc w:val="left"/>
      <w:pPr>
        <w:ind w:left="12308" w:hanging="281"/>
      </w:pPr>
      <w:rPr>
        <w:rFonts w:hint="default"/>
        <w:lang w:val="ru-RU" w:eastAsia="en-US" w:bidi="ar-SA"/>
      </w:rPr>
    </w:lvl>
  </w:abstractNum>
  <w:abstractNum w:abstractNumId="52" w15:restartNumberingAfterBreak="0">
    <w:nsid w:val="7C645228"/>
    <w:multiLevelType w:val="hybridMultilevel"/>
    <w:tmpl w:val="14B612AA"/>
    <w:lvl w:ilvl="0" w:tplc="88C47300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EE04D2">
      <w:numFmt w:val="bullet"/>
      <w:lvlText w:val="•"/>
      <w:lvlJc w:val="left"/>
      <w:pPr>
        <w:ind w:left="734" w:hanging="164"/>
      </w:pPr>
      <w:rPr>
        <w:rFonts w:hint="default"/>
        <w:lang w:val="ru-RU" w:eastAsia="en-US" w:bidi="ar-SA"/>
      </w:rPr>
    </w:lvl>
    <w:lvl w:ilvl="2" w:tplc="675CB45E">
      <w:numFmt w:val="bullet"/>
      <w:lvlText w:val="•"/>
      <w:lvlJc w:val="left"/>
      <w:pPr>
        <w:ind w:left="1368" w:hanging="164"/>
      </w:pPr>
      <w:rPr>
        <w:rFonts w:hint="default"/>
        <w:lang w:val="ru-RU" w:eastAsia="en-US" w:bidi="ar-SA"/>
      </w:rPr>
    </w:lvl>
    <w:lvl w:ilvl="3" w:tplc="2C26F1EC">
      <w:numFmt w:val="bullet"/>
      <w:lvlText w:val="•"/>
      <w:lvlJc w:val="left"/>
      <w:pPr>
        <w:ind w:left="2002" w:hanging="164"/>
      </w:pPr>
      <w:rPr>
        <w:rFonts w:hint="default"/>
        <w:lang w:val="ru-RU" w:eastAsia="en-US" w:bidi="ar-SA"/>
      </w:rPr>
    </w:lvl>
    <w:lvl w:ilvl="4" w:tplc="AFBC526C">
      <w:numFmt w:val="bullet"/>
      <w:lvlText w:val="•"/>
      <w:lvlJc w:val="left"/>
      <w:pPr>
        <w:ind w:left="2636" w:hanging="164"/>
      </w:pPr>
      <w:rPr>
        <w:rFonts w:hint="default"/>
        <w:lang w:val="ru-RU" w:eastAsia="en-US" w:bidi="ar-SA"/>
      </w:rPr>
    </w:lvl>
    <w:lvl w:ilvl="5" w:tplc="8C88C722">
      <w:numFmt w:val="bullet"/>
      <w:lvlText w:val="•"/>
      <w:lvlJc w:val="left"/>
      <w:pPr>
        <w:ind w:left="3270" w:hanging="164"/>
      </w:pPr>
      <w:rPr>
        <w:rFonts w:hint="default"/>
        <w:lang w:val="ru-RU" w:eastAsia="en-US" w:bidi="ar-SA"/>
      </w:rPr>
    </w:lvl>
    <w:lvl w:ilvl="6" w:tplc="E2FA45E2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7" w:tplc="61CC3340">
      <w:numFmt w:val="bullet"/>
      <w:lvlText w:val="•"/>
      <w:lvlJc w:val="left"/>
      <w:pPr>
        <w:ind w:left="4538" w:hanging="164"/>
      </w:pPr>
      <w:rPr>
        <w:rFonts w:hint="default"/>
        <w:lang w:val="ru-RU" w:eastAsia="en-US" w:bidi="ar-SA"/>
      </w:rPr>
    </w:lvl>
    <w:lvl w:ilvl="8" w:tplc="8E76AC14">
      <w:numFmt w:val="bullet"/>
      <w:lvlText w:val="•"/>
      <w:lvlJc w:val="left"/>
      <w:pPr>
        <w:ind w:left="5172" w:hanging="164"/>
      </w:pPr>
      <w:rPr>
        <w:rFonts w:hint="default"/>
        <w:lang w:val="ru-RU" w:eastAsia="en-US" w:bidi="ar-SA"/>
      </w:rPr>
    </w:lvl>
  </w:abstractNum>
  <w:abstractNum w:abstractNumId="53" w15:restartNumberingAfterBreak="0">
    <w:nsid w:val="7C691378"/>
    <w:multiLevelType w:val="hybridMultilevel"/>
    <w:tmpl w:val="41E0BE9E"/>
    <w:lvl w:ilvl="0" w:tplc="6D3E78C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E3C2114">
      <w:numFmt w:val="bullet"/>
      <w:lvlText w:val="•"/>
      <w:lvlJc w:val="left"/>
      <w:pPr>
        <w:ind w:left="741" w:hanging="164"/>
      </w:pPr>
      <w:rPr>
        <w:rFonts w:hint="default"/>
        <w:lang w:val="ru-RU" w:eastAsia="en-US" w:bidi="ar-SA"/>
      </w:rPr>
    </w:lvl>
    <w:lvl w:ilvl="2" w:tplc="43D80F16">
      <w:numFmt w:val="bullet"/>
      <w:lvlText w:val="•"/>
      <w:lvlJc w:val="left"/>
      <w:pPr>
        <w:ind w:left="1382" w:hanging="164"/>
      </w:pPr>
      <w:rPr>
        <w:rFonts w:hint="default"/>
        <w:lang w:val="ru-RU" w:eastAsia="en-US" w:bidi="ar-SA"/>
      </w:rPr>
    </w:lvl>
    <w:lvl w:ilvl="3" w:tplc="1C66E312">
      <w:numFmt w:val="bullet"/>
      <w:lvlText w:val="•"/>
      <w:lvlJc w:val="left"/>
      <w:pPr>
        <w:ind w:left="2023" w:hanging="164"/>
      </w:pPr>
      <w:rPr>
        <w:rFonts w:hint="default"/>
        <w:lang w:val="ru-RU" w:eastAsia="en-US" w:bidi="ar-SA"/>
      </w:rPr>
    </w:lvl>
    <w:lvl w:ilvl="4" w:tplc="C8EEF58E">
      <w:numFmt w:val="bullet"/>
      <w:lvlText w:val="•"/>
      <w:lvlJc w:val="left"/>
      <w:pPr>
        <w:ind w:left="2664" w:hanging="164"/>
      </w:pPr>
      <w:rPr>
        <w:rFonts w:hint="default"/>
        <w:lang w:val="ru-RU" w:eastAsia="en-US" w:bidi="ar-SA"/>
      </w:rPr>
    </w:lvl>
    <w:lvl w:ilvl="5" w:tplc="D8A0F352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6" w:tplc="44BC6448">
      <w:numFmt w:val="bullet"/>
      <w:lvlText w:val="•"/>
      <w:lvlJc w:val="left"/>
      <w:pPr>
        <w:ind w:left="3947" w:hanging="164"/>
      </w:pPr>
      <w:rPr>
        <w:rFonts w:hint="default"/>
        <w:lang w:val="ru-RU" w:eastAsia="en-US" w:bidi="ar-SA"/>
      </w:rPr>
    </w:lvl>
    <w:lvl w:ilvl="7" w:tplc="7CCE5ABC">
      <w:numFmt w:val="bullet"/>
      <w:lvlText w:val="•"/>
      <w:lvlJc w:val="left"/>
      <w:pPr>
        <w:ind w:left="4588" w:hanging="164"/>
      </w:pPr>
      <w:rPr>
        <w:rFonts w:hint="default"/>
        <w:lang w:val="ru-RU" w:eastAsia="en-US" w:bidi="ar-SA"/>
      </w:rPr>
    </w:lvl>
    <w:lvl w:ilvl="8" w:tplc="3C701B3E">
      <w:numFmt w:val="bullet"/>
      <w:lvlText w:val="•"/>
      <w:lvlJc w:val="left"/>
      <w:pPr>
        <w:ind w:left="5229" w:hanging="164"/>
      </w:pPr>
      <w:rPr>
        <w:rFonts w:hint="default"/>
        <w:lang w:val="ru-RU" w:eastAsia="en-US" w:bidi="ar-SA"/>
      </w:rPr>
    </w:lvl>
  </w:abstractNum>
  <w:abstractNum w:abstractNumId="54" w15:restartNumberingAfterBreak="0">
    <w:nsid w:val="7E4E5099"/>
    <w:multiLevelType w:val="hybridMultilevel"/>
    <w:tmpl w:val="7E1457B4"/>
    <w:lvl w:ilvl="0" w:tplc="1B06090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34724A">
      <w:numFmt w:val="bullet"/>
      <w:lvlText w:val="•"/>
      <w:lvlJc w:val="left"/>
      <w:pPr>
        <w:ind w:left="1347" w:hanging="164"/>
      </w:pPr>
      <w:rPr>
        <w:rFonts w:hint="default"/>
        <w:lang w:val="ru-RU" w:eastAsia="en-US" w:bidi="ar-SA"/>
      </w:rPr>
    </w:lvl>
    <w:lvl w:ilvl="2" w:tplc="EAAA21A2">
      <w:numFmt w:val="bullet"/>
      <w:lvlText w:val="•"/>
      <w:lvlJc w:val="left"/>
      <w:pPr>
        <w:ind w:left="2594" w:hanging="164"/>
      </w:pPr>
      <w:rPr>
        <w:rFonts w:hint="default"/>
        <w:lang w:val="ru-RU" w:eastAsia="en-US" w:bidi="ar-SA"/>
      </w:rPr>
    </w:lvl>
    <w:lvl w:ilvl="3" w:tplc="97D2FC88">
      <w:numFmt w:val="bullet"/>
      <w:lvlText w:val="•"/>
      <w:lvlJc w:val="left"/>
      <w:pPr>
        <w:ind w:left="3841" w:hanging="164"/>
      </w:pPr>
      <w:rPr>
        <w:rFonts w:hint="default"/>
        <w:lang w:val="ru-RU" w:eastAsia="en-US" w:bidi="ar-SA"/>
      </w:rPr>
    </w:lvl>
    <w:lvl w:ilvl="4" w:tplc="737CEFB6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D50809E4">
      <w:numFmt w:val="bullet"/>
      <w:lvlText w:val="•"/>
      <w:lvlJc w:val="left"/>
      <w:pPr>
        <w:ind w:left="6336" w:hanging="164"/>
      </w:pPr>
      <w:rPr>
        <w:rFonts w:hint="default"/>
        <w:lang w:val="ru-RU" w:eastAsia="en-US" w:bidi="ar-SA"/>
      </w:rPr>
    </w:lvl>
    <w:lvl w:ilvl="6" w:tplc="DBDADE76">
      <w:numFmt w:val="bullet"/>
      <w:lvlText w:val="•"/>
      <w:lvlJc w:val="left"/>
      <w:pPr>
        <w:ind w:left="7583" w:hanging="164"/>
      </w:pPr>
      <w:rPr>
        <w:rFonts w:hint="default"/>
        <w:lang w:val="ru-RU" w:eastAsia="en-US" w:bidi="ar-SA"/>
      </w:rPr>
    </w:lvl>
    <w:lvl w:ilvl="7" w:tplc="F96E7CDA">
      <w:numFmt w:val="bullet"/>
      <w:lvlText w:val="•"/>
      <w:lvlJc w:val="left"/>
      <w:pPr>
        <w:ind w:left="8831" w:hanging="164"/>
      </w:pPr>
      <w:rPr>
        <w:rFonts w:hint="default"/>
        <w:lang w:val="ru-RU" w:eastAsia="en-US" w:bidi="ar-SA"/>
      </w:rPr>
    </w:lvl>
    <w:lvl w:ilvl="8" w:tplc="1A36F546">
      <w:numFmt w:val="bullet"/>
      <w:lvlText w:val="•"/>
      <w:lvlJc w:val="left"/>
      <w:pPr>
        <w:ind w:left="10078" w:hanging="164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51"/>
  </w:num>
  <w:num w:numId="3">
    <w:abstractNumId w:val="16"/>
  </w:num>
  <w:num w:numId="4">
    <w:abstractNumId w:val="2"/>
  </w:num>
  <w:num w:numId="5">
    <w:abstractNumId w:val="27"/>
  </w:num>
  <w:num w:numId="6">
    <w:abstractNumId w:val="0"/>
  </w:num>
  <w:num w:numId="7">
    <w:abstractNumId w:val="24"/>
  </w:num>
  <w:num w:numId="8">
    <w:abstractNumId w:val="19"/>
  </w:num>
  <w:num w:numId="9">
    <w:abstractNumId w:val="54"/>
  </w:num>
  <w:num w:numId="10">
    <w:abstractNumId w:val="8"/>
  </w:num>
  <w:num w:numId="11">
    <w:abstractNumId w:val="43"/>
  </w:num>
  <w:num w:numId="12">
    <w:abstractNumId w:val="23"/>
  </w:num>
  <w:num w:numId="13">
    <w:abstractNumId w:val="45"/>
  </w:num>
  <w:num w:numId="14">
    <w:abstractNumId w:val="33"/>
  </w:num>
  <w:num w:numId="15">
    <w:abstractNumId w:val="21"/>
  </w:num>
  <w:num w:numId="16">
    <w:abstractNumId w:val="5"/>
  </w:num>
  <w:num w:numId="17">
    <w:abstractNumId w:val="29"/>
  </w:num>
  <w:num w:numId="18">
    <w:abstractNumId w:val="1"/>
  </w:num>
  <w:num w:numId="19">
    <w:abstractNumId w:val="28"/>
  </w:num>
  <w:num w:numId="20">
    <w:abstractNumId w:val="15"/>
  </w:num>
  <w:num w:numId="21">
    <w:abstractNumId w:val="40"/>
  </w:num>
  <w:num w:numId="22">
    <w:abstractNumId w:val="10"/>
  </w:num>
  <w:num w:numId="23">
    <w:abstractNumId w:val="9"/>
  </w:num>
  <w:num w:numId="24">
    <w:abstractNumId w:val="53"/>
  </w:num>
  <w:num w:numId="25">
    <w:abstractNumId w:val="31"/>
  </w:num>
  <w:num w:numId="26">
    <w:abstractNumId w:val="42"/>
  </w:num>
  <w:num w:numId="27">
    <w:abstractNumId w:val="38"/>
  </w:num>
  <w:num w:numId="28">
    <w:abstractNumId w:val="6"/>
  </w:num>
  <w:num w:numId="29">
    <w:abstractNumId w:val="35"/>
  </w:num>
  <w:num w:numId="30">
    <w:abstractNumId w:val="4"/>
  </w:num>
  <w:num w:numId="31">
    <w:abstractNumId w:val="34"/>
  </w:num>
  <w:num w:numId="32">
    <w:abstractNumId w:val="22"/>
  </w:num>
  <w:num w:numId="33">
    <w:abstractNumId w:val="20"/>
  </w:num>
  <w:num w:numId="34">
    <w:abstractNumId w:val="7"/>
  </w:num>
  <w:num w:numId="35">
    <w:abstractNumId w:val="41"/>
  </w:num>
  <w:num w:numId="36">
    <w:abstractNumId w:val="44"/>
  </w:num>
  <w:num w:numId="37">
    <w:abstractNumId w:val="36"/>
  </w:num>
  <w:num w:numId="38">
    <w:abstractNumId w:val="37"/>
  </w:num>
  <w:num w:numId="39">
    <w:abstractNumId w:val="30"/>
  </w:num>
  <w:num w:numId="40">
    <w:abstractNumId w:val="46"/>
  </w:num>
  <w:num w:numId="41">
    <w:abstractNumId w:val="25"/>
  </w:num>
  <w:num w:numId="42">
    <w:abstractNumId w:val="52"/>
  </w:num>
  <w:num w:numId="43">
    <w:abstractNumId w:val="3"/>
  </w:num>
  <w:num w:numId="44">
    <w:abstractNumId w:val="49"/>
  </w:num>
  <w:num w:numId="45">
    <w:abstractNumId w:val="48"/>
  </w:num>
  <w:num w:numId="46">
    <w:abstractNumId w:val="26"/>
  </w:num>
  <w:num w:numId="47">
    <w:abstractNumId w:val="32"/>
  </w:num>
  <w:num w:numId="48">
    <w:abstractNumId w:val="12"/>
  </w:num>
  <w:num w:numId="49">
    <w:abstractNumId w:val="39"/>
  </w:num>
  <w:num w:numId="50">
    <w:abstractNumId w:val="13"/>
  </w:num>
  <w:num w:numId="51">
    <w:abstractNumId w:val="11"/>
  </w:num>
  <w:num w:numId="52">
    <w:abstractNumId w:val="14"/>
  </w:num>
  <w:num w:numId="53">
    <w:abstractNumId w:val="50"/>
  </w:num>
  <w:num w:numId="54">
    <w:abstractNumId w:val="17"/>
  </w:num>
  <w:num w:numId="55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08"/>
    <w:rsid w:val="00682C08"/>
    <w:rsid w:val="00751701"/>
    <w:rsid w:val="00842B1F"/>
    <w:rsid w:val="00EA0C8F"/>
    <w:rsid w:val="00F0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42AA"/>
  <w15:docId w15:val="{A030EF12-8A94-49E7-B748-2203FC2E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09" w:hanging="70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12"/>
      <w:ind w:left="419" w:hanging="279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7668</Words>
  <Characters>43711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Деменков Андрей Михайлович</dc:creator>
  <cp:lastModifiedBy>user</cp:lastModifiedBy>
  <cp:revision>4</cp:revision>
  <dcterms:created xsi:type="dcterms:W3CDTF">2026-08-03T05:19:00Z</dcterms:created>
  <dcterms:modified xsi:type="dcterms:W3CDTF">2026-08-03T08:07:00Z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2025-11-25T00:00:00Z</vt:filetime>
  </property>
  <property fmtid="{D5CDD505-2E9C-101B-9397-08002B2CF9AE}" pid="5" name="Producer">
    <vt:lpwstr>Microsoft® Word 2010; modified using iText 5.0.5 (c) 1T3XT BVBA</vt:lpwstr>
  </property>
</Properties>
</file>